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B" w:rsidRDefault="000038CB" w:rsidP="000038CB">
      <w:pPr>
        <w:shd w:val="clear" w:color="auto" w:fill="FFFFFF"/>
        <w:autoSpaceDE w:val="0"/>
        <w:spacing w:line="0" w:lineRule="atLeast"/>
        <w:jc w:val="center"/>
        <w:rPr>
          <w:rFonts w:ascii="Arial" w:hAnsi="Arial" w:cs="Arial"/>
          <w:b/>
          <w:bCs/>
          <w:color w:val="000000"/>
          <w:sz w:val="32"/>
          <w:szCs w:val="32"/>
        </w:rPr>
      </w:pPr>
      <w:r>
        <w:rPr>
          <w:rFonts w:ascii="Arial" w:hAnsi="Arial" w:cs="Arial"/>
          <w:b/>
          <w:smallCaps/>
          <w:color w:val="000000"/>
          <w:sz w:val="32"/>
          <w:szCs w:val="32"/>
        </w:rPr>
        <w:t xml:space="preserve">30.12.2020 г. </w:t>
      </w:r>
      <w:r>
        <w:rPr>
          <w:rFonts w:ascii="Arial" w:hAnsi="Arial" w:cs="Arial"/>
          <w:b/>
          <w:bCs/>
          <w:color w:val="000000"/>
          <w:sz w:val="32"/>
          <w:szCs w:val="32"/>
        </w:rPr>
        <w:t>№ 142/4</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РОССИЙСКАЯ ФЕДЕРАЦИЯ</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ИРКУТСКАЯ ОБЛАСТЬ</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 xml:space="preserve">КИРЕНСКИЙ РАЙОН </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АЛЫМОВСКОЕ СЕЛЬСКОЕ ПОСЕЛЕНИЕ</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ДУМА</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РЕШЕНИЕ</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p>
    <w:p w:rsidR="00D00E74" w:rsidRPr="000038CB" w:rsidRDefault="00D00E74" w:rsidP="00D00E74">
      <w:pPr>
        <w:pStyle w:val="ConsPlusTitle"/>
        <w:spacing w:line="228" w:lineRule="auto"/>
        <w:jc w:val="center"/>
        <w:rPr>
          <w:rFonts w:ascii="Arial" w:hAnsi="Arial" w:cs="Arial"/>
          <w:i/>
          <w:sz w:val="32"/>
          <w:szCs w:val="32"/>
        </w:rPr>
      </w:pPr>
      <w:r w:rsidRPr="000038CB">
        <w:rPr>
          <w:rFonts w:ascii="Arial" w:hAnsi="Arial" w:cs="Arial"/>
          <w:sz w:val="32"/>
          <w:szCs w:val="32"/>
        </w:rPr>
        <w:t>ОБ УТВЕРЖДЕНИИ ПОЛОЖЕНИЯ О БЮДЖЕТНОМ ПРОЦЕССЕ В  АЛЫМОВСКОМ МУНИЦИПАЛЬНОМ ОБРАЗОВАНИИ</w:t>
      </w:r>
    </w:p>
    <w:p w:rsidR="00D00E74" w:rsidRPr="000038CB" w:rsidRDefault="00D00E74" w:rsidP="00D00E74">
      <w:pPr>
        <w:autoSpaceDE w:val="0"/>
        <w:adjustRightInd w:val="0"/>
        <w:spacing w:line="228" w:lineRule="auto"/>
        <w:ind w:firstLine="709"/>
        <w:jc w:val="both"/>
        <w:rPr>
          <w:rFonts w:ascii="Arial" w:hAnsi="Arial" w:cs="Arial"/>
          <w:sz w:val="32"/>
          <w:szCs w:val="32"/>
        </w:rPr>
      </w:pPr>
    </w:p>
    <w:p w:rsidR="003B1248" w:rsidRPr="003B1248" w:rsidRDefault="00D00E74" w:rsidP="003B1248">
      <w:pPr>
        <w:pStyle w:val="a1"/>
        <w:ind w:firstLine="708"/>
        <w:jc w:val="both"/>
        <w:rPr>
          <w:bCs/>
          <w:i/>
          <w:sz w:val="28"/>
          <w:szCs w:val="28"/>
        </w:rPr>
      </w:pPr>
      <w:proofErr w:type="gramStart"/>
      <w:r w:rsidRPr="003B1248">
        <w:rPr>
          <w:rFonts w:ascii="Arial" w:hAnsi="Arial" w:cs="Arial"/>
        </w:rPr>
        <w:t>В соответствии со статьёй 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Алымовском муниципальном образовании, установления основ формирования доходов, осуществления расходов местного бюджета, руководствуясь Уставом Алымовского муниципального образования</w:t>
      </w:r>
      <w:r w:rsidR="003B1248">
        <w:rPr>
          <w:sz w:val="28"/>
          <w:szCs w:val="28"/>
        </w:rPr>
        <w:t xml:space="preserve">, </w:t>
      </w:r>
      <w:r w:rsidR="003B1248" w:rsidRPr="00713DFE">
        <w:rPr>
          <w:rFonts w:ascii="Arial" w:hAnsi="Arial" w:cs="Arial"/>
          <w:color w:val="000000"/>
        </w:rPr>
        <w:t>Дума</w:t>
      </w:r>
      <w:proofErr w:type="gramEnd"/>
      <w:r w:rsidR="003B1248" w:rsidRPr="00713DFE">
        <w:rPr>
          <w:rFonts w:ascii="Arial" w:hAnsi="Arial" w:cs="Arial"/>
          <w:color w:val="000000"/>
        </w:rPr>
        <w:t xml:space="preserve"> Алымовского сельского поселения</w:t>
      </w:r>
    </w:p>
    <w:p w:rsidR="003B1248" w:rsidRDefault="003B1248" w:rsidP="003B1248">
      <w:pPr>
        <w:ind w:left="709"/>
        <w:jc w:val="center"/>
        <w:rPr>
          <w:rFonts w:ascii="Arial" w:hAnsi="Arial" w:cs="Arial"/>
          <w:b/>
          <w:sz w:val="30"/>
          <w:szCs w:val="30"/>
        </w:rPr>
      </w:pPr>
      <w:r w:rsidRPr="00DD69A8">
        <w:rPr>
          <w:b/>
          <w:i/>
          <w:color w:val="000000"/>
          <w:sz w:val="28"/>
          <w:szCs w:val="28"/>
        </w:rPr>
        <w:t xml:space="preserve"> </w:t>
      </w:r>
      <w:r w:rsidRPr="00713DFE">
        <w:rPr>
          <w:rFonts w:ascii="Arial" w:hAnsi="Arial" w:cs="Arial"/>
          <w:b/>
          <w:sz w:val="30"/>
          <w:szCs w:val="30"/>
        </w:rPr>
        <w:t>РЕШИЛА:</w:t>
      </w:r>
      <w:bookmarkStart w:id="0" w:name="_GoBack"/>
      <w:bookmarkEnd w:id="0"/>
    </w:p>
    <w:p w:rsidR="003B1248" w:rsidRDefault="003B1248" w:rsidP="003B1248">
      <w:pPr>
        <w:ind w:left="709"/>
        <w:jc w:val="center"/>
        <w:rPr>
          <w:rFonts w:ascii="Arial" w:hAnsi="Arial" w:cs="Arial"/>
          <w:b/>
          <w:sz w:val="30"/>
          <w:szCs w:val="30"/>
        </w:rPr>
      </w:pPr>
    </w:p>
    <w:p w:rsidR="00D00E74" w:rsidRPr="00F11B2A" w:rsidRDefault="00D00E74" w:rsidP="00D00E74">
      <w:pPr>
        <w:pStyle w:val="ConsNormal"/>
        <w:ind w:firstLine="708"/>
        <w:jc w:val="both"/>
        <w:rPr>
          <w:sz w:val="24"/>
          <w:szCs w:val="24"/>
        </w:rPr>
      </w:pPr>
      <w:r w:rsidRPr="00F11B2A">
        <w:rPr>
          <w:sz w:val="24"/>
          <w:szCs w:val="24"/>
        </w:rPr>
        <w:t>1.Утвердить Положение о бюджетном процессе в Алымовском муниципальном образовании (прилагается).</w:t>
      </w:r>
    </w:p>
    <w:p w:rsidR="00D00E74" w:rsidRPr="00F11B2A" w:rsidRDefault="00D00E74" w:rsidP="00D00E74">
      <w:pPr>
        <w:pStyle w:val="ConsNormal"/>
        <w:ind w:firstLine="708"/>
        <w:jc w:val="both"/>
        <w:rPr>
          <w:sz w:val="24"/>
          <w:szCs w:val="24"/>
        </w:rPr>
      </w:pPr>
      <w:proofErr w:type="gramStart"/>
      <w:r w:rsidRPr="00F11B2A">
        <w:rPr>
          <w:sz w:val="24"/>
          <w:szCs w:val="24"/>
        </w:rPr>
        <w:t>2.Признать утратившим силу решения Думы Алымовского муниципального образования от 26.08.2011 г. № 48/2  «Об утверждении  Положения о бюджетном процессе в Алымовском муниципальном образовании», от 22.11.2012 г. № 67/2 «О внесении изменений и дополнений в Решение Думы Алымовского сельского поселения № 48/2 от 26.08.2011 г. «Об утверждении Положения о бюджетном процессе в Алымовском муниципальном образовании».</w:t>
      </w:r>
      <w:proofErr w:type="gramEnd"/>
    </w:p>
    <w:p w:rsidR="00D00E74" w:rsidRPr="00F11B2A" w:rsidRDefault="00D00E74" w:rsidP="00D00E74">
      <w:pPr>
        <w:ind w:firstLine="567"/>
        <w:jc w:val="both"/>
        <w:rPr>
          <w:rFonts w:ascii="Arial" w:hAnsi="Arial" w:cs="Arial"/>
        </w:rPr>
      </w:pPr>
      <w:r w:rsidRPr="00F11B2A">
        <w:rPr>
          <w:rFonts w:ascii="Arial" w:hAnsi="Arial" w:cs="Arial"/>
        </w:rPr>
        <w:t xml:space="preserve">  3.Опубликовать настоящее решение в журнале «Информационный Вестник Алымовского муниципального образования».</w:t>
      </w:r>
    </w:p>
    <w:p w:rsidR="00D00E74" w:rsidRPr="00F11B2A" w:rsidRDefault="00D00E74" w:rsidP="00D00E74">
      <w:pPr>
        <w:autoSpaceDE w:val="0"/>
        <w:adjustRightInd w:val="0"/>
        <w:spacing w:line="228" w:lineRule="auto"/>
        <w:jc w:val="both"/>
        <w:rPr>
          <w:rFonts w:ascii="Arial" w:hAnsi="Arial" w:cs="Arial"/>
        </w:rPr>
      </w:pPr>
      <w:r w:rsidRPr="00F11B2A">
        <w:rPr>
          <w:rFonts w:ascii="Arial" w:hAnsi="Arial" w:cs="Arial"/>
          <w:bCs/>
        </w:rPr>
        <w:t xml:space="preserve">         4. Настоящее решение </w:t>
      </w:r>
      <w:r w:rsidRPr="00F11B2A">
        <w:rPr>
          <w:rFonts w:ascii="Arial" w:hAnsi="Arial" w:cs="Arial"/>
        </w:rPr>
        <w:t>вступает в силу после дня его официального опубликования.</w:t>
      </w:r>
    </w:p>
    <w:p w:rsidR="00B54309" w:rsidRDefault="00B54309" w:rsidP="00A90863">
      <w:pPr>
        <w:pStyle w:val="3"/>
        <w:tabs>
          <w:tab w:val="left" w:pos="708"/>
        </w:tabs>
        <w:spacing w:before="38" w:after="38"/>
        <w:jc w:val="both"/>
        <w:rPr>
          <w:rFonts w:ascii="Arial" w:eastAsia="Times New Roman" w:hAnsi="Arial" w:cs="Arial"/>
          <w:b w:val="0"/>
          <w:bCs w:val="0"/>
          <w:color w:val="auto"/>
        </w:rPr>
      </w:pPr>
    </w:p>
    <w:p w:rsidR="00B54309" w:rsidRDefault="00B54309" w:rsidP="00A90863">
      <w:pPr>
        <w:pStyle w:val="3"/>
        <w:tabs>
          <w:tab w:val="left" w:pos="708"/>
        </w:tabs>
        <w:spacing w:before="38" w:after="38"/>
        <w:jc w:val="both"/>
        <w:rPr>
          <w:rFonts w:ascii="Arial" w:eastAsia="Times New Roman" w:hAnsi="Arial" w:cs="Arial"/>
          <w:b w:val="0"/>
          <w:bCs w:val="0"/>
          <w:color w:val="auto"/>
        </w:rPr>
      </w:pPr>
    </w:p>
    <w:p w:rsidR="00A90863" w:rsidRDefault="00A90863" w:rsidP="00A90863">
      <w:pPr>
        <w:pStyle w:val="3"/>
        <w:tabs>
          <w:tab w:val="left" w:pos="708"/>
        </w:tabs>
        <w:spacing w:before="38" w:after="38"/>
        <w:jc w:val="both"/>
        <w:rPr>
          <w:rFonts w:ascii="Arial" w:hAnsi="Arial" w:cs="Arial"/>
          <w:b w:val="0"/>
          <w:bCs w:val="0"/>
          <w:color w:val="000000"/>
        </w:rPr>
      </w:pPr>
      <w:r>
        <w:rPr>
          <w:rFonts w:ascii="Arial" w:hAnsi="Arial" w:cs="Arial"/>
          <w:b w:val="0"/>
          <w:bCs w:val="0"/>
          <w:color w:val="000000"/>
        </w:rPr>
        <w:t xml:space="preserve">Глава </w:t>
      </w:r>
    </w:p>
    <w:p w:rsidR="00A90863" w:rsidRDefault="00A90863" w:rsidP="00A90863">
      <w:pPr>
        <w:pStyle w:val="3"/>
        <w:tabs>
          <w:tab w:val="left" w:pos="708"/>
        </w:tabs>
        <w:spacing w:before="38" w:after="38"/>
        <w:jc w:val="both"/>
        <w:rPr>
          <w:rFonts w:ascii="Arial" w:eastAsia="Times New Roman" w:hAnsi="Arial" w:cs="Arial"/>
          <w:b w:val="0"/>
          <w:bCs w:val="0"/>
          <w:color w:val="000000"/>
        </w:rPr>
      </w:pPr>
      <w:r>
        <w:rPr>
          <w:rFonts w:ascii="Arial" w:hAnsi="Arial" w:cs="Arial"/>
          <w:b w:val="0"/>
          <w:bCs w:val="0"/>
          <w:color w:val="000000"/>
        </w:rPr>
        <w:t xml:space="preserve">Алымовского муниципального образования                                                   </w:t>
      </w:r>
    </w:p>
    <w:p w:rsidR="00A90863" w:rsidRDefault="00A90863" w:rsidP="00A90863">
      <w:pPr>
        <w:shd w:val="clear" w:color="auto" w:fill="FFFFFF"/>
        <w:autoSpaceDE w:val="0"/>
        <w:jc w:val="both"/>
        <w:rPr>
          <w:rFonts w:ascii="Arial" w:hAnsi="Arial" w:cs="Arial"/>
          <w:bCs/>
          <w:color w:val="000000"/>
        </w:rPr>
      </w:pPr>
      <w:r>
        <w:rPr>
          <w:rFonts w:ascii="Arial" w:hAnsi="Arial" w:cs="Arial"/>
          <w:bCs/>
          <w:color w:val="000000"/>
        </w:rPr>
        <w:t>И. И. Егоров</w:t>
      </w:r>
    </w:p>
    <w:p w:rsidR="00D00E74" w:rsidRPr="00F11B2A" w:rsidRDefault="00D00E74" w:rsidP="00D00E74">
      <w:pPr>
        <w:numPr>
          <w:ilvl w:val="0"/>
          <w:numId w:val="2"/>
        </w:numPr>
        <w:jc w:val="both"/>
        <w:rPr>
          <w:rFonts w:ascii="Arial" w:hAnsi="Arial" w:cs="Arial"/>
        </w:rPr>
      </w:pPr>
    </w:p>
    <w:tbl>
      <w:tblPr>
        <w:tblpPr w:leftFromText="180" w:rightFromText="180" w:vertAnchor="text" w:horzAnchor="margin" w:tblpY="119"/>
        <w:tblW w:w="0" w:type="auto"/>
        <w:tblLook w:val="00A0"/>
      </w:tblPr>
      <w:tblGrid>
        <w:gridCol w:w="232"/>
        <w:gridCol w:w="262"/>
      </w:tblGrid>
      <w:tr w:rsidR="00F11B2A" w:rsidRPr="00F11B2A" w:rsidTr="000038CB">
        <w:trPr>
          <w:trHeight w:val="13"/>
        </w:trPr>
        <w:tc>
          <w:tcPr>
            <w:tcW w:w="232" w:type="dxa"/>
          </w:tcPr>
          <w:p w:rsidR="00F11B2A" w:rsidRPr="00F11B2A" w:rsidRDefault="00F11B2A" w:rsidP="00F11B2A">
            <w:pPr>
              <w:autoSpaceDE w:val="0"/>
              <w:adjustRightInd w:val="0"/>
              <w:spacing w:line="228" w:lineRule="auto"/>
              <w:jc w:val="both"/>
              <w:rPr>
                <w:rFonts w:ascii="Arial" w:hAnsi="Arial" w:cs="Arial"/>
                <w:kern w:val="2"/>
              </w:rPr>
            </w:pPr>
          </w:p>
        </w:tc>
        <w:tc>
          <w:tcPr>
            <w:tcW w:w="262" w:type="dxa"/>
          </w:tcPr>
          <w:p w:rsidR="00F11B2A" w:rsidRPr="00F11B2A" w:rsidRDefault="00F11B2A" w:rsidP="00F11B2A">
            <w:pPr>
              <w:autoSpaceDE w:val="0"/>
              <w:adjustRightInd w:val="0"/>
              <w:spacing w:line="228" w:lineRule="auto"/>
              <w:jc w:val="both"/>
              <w:rPr>
                <w:rFonts w:ascii="Arial" w:hAnsi="Arial" w:cs="Arial"/>
                <w:kern w:val="2"/>
              </w:rPr>
            </w:pPr>
          </w:p>
        </w:tc>
      </w:tr>
      <w:tr w:rsidR="00F11B2A" w:rsidRPr="00FD79CA" w:rsidTr="000038CB">
        <w:trPr>
          <w:trHeight w:val="13"/>
        </w:trPr>
        <w:tc>
          <w:tcPr>
            <w:tcW w:w="232" w:type="dxa"/>
            <w:shd w:val="clear" w:color="auto" w:fill="auto"/>
          </w:tcPr>
          <w:p w:rsidR="00F11B2A" w:rsidRPr="00FD79CA" w:rsidRDefault="00F11B2A" w:rsidP="00F11B2A">
            <w:pPr>
              <w:autoSpaceDE w:val="0"/>
              <w:adjustRightInd w:val="0"/>
              <w:spacing w:line="228" w:lineRule="auto"/>
              <w:jc w:val="both"/>
              <w:rPr>
                <w:kern w:val="2"/>
                <w:sz w:val="28"/>
                <w:szCs w:val="28"/>
              </w:rPr>
            </w:pPr>
          </w:p>
        </w:tc>
        <w:tc>
          <w:tcPr>
            <w:tcW w:w="262" w:type="dxa"/>
            <w:shd w:val="clear" w:color="auto" w:fill="auto"/>
          </w:tcPr>
          <w:p w:rsidR="00F11B2A" w:rsidRPr="00FD79CA" w:rsidRDefault="00F11B2A" w:rsidP="00F11B2A">
            <w:pPr>
              <w:autoSpaceDE w:val="0"/>
              <w:adjustRightInd w:val="0"/>
              <w:spacing w:line="228" w:lineRule="auto"/>
              <w:jc w:val="both"/>
              <w:rPr>
                <w:kern w:val="2"/>
                <w:sz w:val="28"/>
                <w:szCs w:val="28"/>
              </w:rPr>
            </w:pPr>
          </w:p>
        </w:tc>
      </w:tr>
    </w:tbl>
    <w:p w:rsidR="000038CB" w:rsidRDefault="000038CB" w:rsidP="000038CB">
      <w:pPr>
        <w:ind w:left="432"/>
        <w:rPr>
          <w:rFonts w:ascii="Courier New" w:hAnsi="Courier New" w:cs="Courier New"/>
          <w:sz w:val="22"/>
          <w:szCs w:val="22"/>
        </w:rPr>
      </w:pPr>
    </w:p>
    <w:p w:rsidR="00D00E74" w:rsidRPr="000038CB" w:rsidRDefault="00D00E74" w:rsidP="000038CB">
      <w:pPr>
        <w:ind w:left="432"/>
        <w:jc w:val="right"/>
        <w:rPr>
          <w:rFonts w:ascii="Arial" w:hAnsi="Arial" w:cs="Arial"/>
        </w:rPr>
      </w:pPr>
      <w:r w:rsidRPr="000038CB">
        <w:rPr>
          <w:rFonts w:ascii="Courier New" w:hAnsi="Courier New" w:cs="Courier New"/>
          <w:sz w:val="22"/>
          <w:szCs w:val="22"/>
        </w:rPr>
        <w:t xml:space="preserve">Приложение </w:t>
      </w:r>
      <w:proofErr w:type="gramStart"/>
      <w:r w:rsidRPr="000038CB">
        <w:rPr>
          <w:rFonts w:ascii="Courier New" w:hAnsi="Courier New" w:cs="Courier New"/>
          <w:sz w:val="22"/>
          <w:szCs w:val="22"/>
        </w:rPr>
        <w:t>к</w:t>
      </w:r>
      <w:proofErr w:type="gramEnd"/>
      <w:r w:rsidRPr="000038CB">
        <w:rPr>
          <w:rFonts w:ascii="Courier New" w:hAnsi="Courier New" w:cs="Courier New"/>
          <w:sz w:val="22"/>
          <w:szCs w:val="22"/>
        </w:rPr>
        <w:t xml:space="preserve"> </w:t>
      </w:r>
    </w:p>
    <w:p w:rsidR="00D00E74" w:rsidRPr="00F11B2A" w:rsidRDefault="00D00E74" w:rsidP="000038CB">
      <w:pPr>
        <w:pStyle w:val="ConsNormal"/>
        <w:ind w:firstLine="5040"/>
        <w:jc w:val="right"/>
        <w:rPr>
          <w:rFonts w:ascii="Courier New" w:hAnsi="Courier New" w:cs="Courier New"/>
          <w:sz w:val="22"/>
          <w:szCs w:val="22"/>
        </w:rPr>
      </w:pPr>
      <w:r w:rsidRPr="00F11B2A">
        <w:rPr>
          <w:rFonts w:ascii="Courier New" w:hAnsi="Courier New" w:cs="Courier New"/>
          <w:sz w:val="22"/>
          <w:szCs w:val="22"/>
        </w:rPr>
        <w:t xml:space="preserve">решению Думы </w:t>
      </w:r>
    </w:p>
    <w:p w:rsidR="00D00E74" w:rsidRPr="00F11B2A" w:rsidRDefault="00D00E74" w:rsidP="000038CB">
      <w:pPr>
        <w:pStyle w:val="ConsNormal"/>
        <w:ind w:firstLine="5040"/>
        <w:jc w:val="right"/>
        <w:rPr>
          <w:rFonts w:ascii="Courier New" w:hAnsi="Courier New" w:cs="Courier New"/>
          <w:sz w:val="22"/>
          <w:szCs w:val="22"/>
        </w:rPr>
      </w:pPr>
      <w:r w:rsidRPr="00F11B2A">
        <w:rPr>
          <w:rFonts w:ascii="Courier New" w:hAnsi="Courier New" w:cs="Courier New"/>
          <w:sz w:val="22"/>
          <w:szCs w:val="22"/>
        </w:rPr>
        <w:t>Алымовского</w:t>
      </w:r>
    </w:p>
    <w:p w:rsidR="00D00E74" w:rsidRPr="00F11B2A" w:rsidRDefault="00D00E74" w:rsidP="000038CB">
      <w:pPr>
        <w:pStyle w:val="ConsNormal"/>
        <w:ind w:firstLine="5040"/>
        <w:jc w:val="right"/>
        <w:rPr>
          <w:rFonts w:ascii="Courier New" w:hAnsi="Courier New" w:cs="Courier New"/>
          <w:sz w:val="22"/>
          <w:szCs w:val="22"/>
        </w:rPr>
      </w:pPr>
      <w:r w:rsidRPr="00F11B2A">
        <w:rPr>
          <w:rFonts w:ascii="Courier New" w:hAnsi="Courier New" w:cs="Courier New"/>
          <w:sz w:val="22"/>
          <w:szCs w:val="22"/>
        </w:rPr>
        <w:t>муниципального образования</w:t>
      </w:r>
    </w:p>
    <w:p w:rsidR="00D00E74" w:rsidRPr="00F11B2A" w:rsidRDefault="00D00E74" w:rsidP="000038CB">
      <w:pPr>
        <w:pStyle w:val="ConsNormal"/>
        <w:ind w:firstLine="0"/>
        <w:jc w:val="right"/>
        <w:rPr>
          <w:rFonts w:ascii="Courier New" w:hAnsi="Courier New" w:cs="Courier New"/>
          <w:sz w:val="22"/>
          <w:szCs w:val="22"/>
        </w:rPr>
      </w:pPr>
      <w:r w:rsidRPr="00F11B2A">
        <w:rPr>
          <w:rFonts w:ascii="Courier New" w:hAnsi="Courier New" w:cs="Courier New"/>
          <w:sz w:val="22"/>
          <w:szCs w:val="22"/>
        </w:rPr>
        <w:t>от  30 декабря 2020г. №142/4</w:t>
      </w:r>
    </w:p>
    <w:p w:rsidR="00D00E74" w:rsidRPr="00C43565" w:rsidRDefault="00D00E74" w:rsidP="000038CB">
      <w:pPr>
        <w:pStyle w:val="ConsTitle"/>
        <w:widowControl/>
        <w:ind w:right="0" w:firstLine="540"/>
        <w:jc w:val="right"/>
        <w:rPr>
          <w:rFonts w:ascii="Times New Roman" w:hAnsi="Times New Roman" w:cs="Times New Roman"/>
          <w:sz w:val="24"/>
          <w:szCs w:val="24"/>
        </w:rPr>
      </w:pPr>
    </w:p>
    <w:p w:rsidR="00D00E74" w:rsidRPr="000038CB" w:rsidRDefault="00D00E74" w:rsidP="000038CB">
      <w:pPr>
        <w:pStyle w:val="ConsTitle"/>
        <w:widowControl/>
        <w:ind w:right="0" w:firstLine="540"/>
        <w:jc w:val="center"/>
        <w:rPr>
          <w:sz w:val="30"/>
          <w:szCs w:val="30"/>
        </w:rPr>
      </w:pPr>
      <w:r w:rsidRPr="000038CB">
        <w:rPr>
          <w:sz w:val="30"/>
          <w:szCs w:val="30"/>
        </w:rPr>
        <w:t>Положение</w:t>
      </w:r>
      <w:r w:rsidR="000038CB">
        <w:rPr>
          <w:sz w:val="30"/>
          <w:szCs w:val="30"/>
        </w:rPr>
        <w:t xml:space="preserve"> </w:t>
      </w:r>
      <w:r w:rsidRPr="000038CB">
        <w:rPr>
          <w:sz w:val="30"/>
          <w:szCs w:val="30"/>
        </w:rPr>
        <w:t>о бюджетном процессе в Алымовском муниципальном образовании</w:t>
      </w:r>
      <w:r w:rsidRPr="000038CB">
        <w:rPr>
          <w:b w:val="0"/>
          <w:sz w:val="30"/>
          <w:szCs w:val="30"/>
        </w:rPr>
        <w:t xml:space="preserve"> </w:t>
      </w:r>
    </w:p>
    <w:p w:rsidR="00D00E74" w:rsidRPr="000038CB" w:rsidRDefault="00D00E74" w:rsidP="00D00E74">
      <w:pPr>
        <w:pStyle w:val="ConsNormal"/>
        <w:ind w:firstLine="0"/>
        <w:jc w:val="center"/>
        <w:rPr>
          <w:sz w:val="30"/>
          <w:szCs w:val="30"/>
        </w:rPr>
      </w:pPr>
    </w:p>
    <w:p w:rsidR="00D00E74" w:rsidRPr="00F11B2A" w:rsidRDefault="00D00E74" w:rsidP="00D00E74">
      <w:pPr>
        <w:pStyle w:val="ConsNormal"/>
        <w:ind w:firstLine="0"/>
        <w:jc w:val="center"/>
        <w:rPr>
          <w:sz w:val="24"/>
          <w:szCs w:val="24"/>
        </w:rPr>
      </w:pPr>
      <w:r w:rsidRPr="00F11B2A">
        <w:rPr>
          <w:sz w:val="24"/>
          <w:szCs w:val="24"/>
        </w:rPr>
        <w:t>Раздел I. Общие положения</w:t>
      </w:r>
    </w:p>
    <w:p w:rsidR="00D00E74" w:rsidRPr="00F11B2A" w:rsidRDefault="00D00E74" w:rsidP="00D00E74">
      <w:pPr>
        <w:pStyle w:val="ConsNormal"/>
        <w:ind w:firstLine="0"/>
        <w:jc w:val="both"/>
        <w:rPr>
          <w:sz w:val="24"/>
          <w:szCs w:val="24"/>
        </w:rPr>
      </w:pPr>
    </w:p>
    <w:p w:rsidR="00D00E74" w:rsidRPr="00F11B2A" w:rsidRDefault="00D00E74" w:rsidP="00D00E74">
      <w:pPr>
        <w:pStyle w:val="ConsNormal"/>
        <w:ind w:firstLine="0"/>
        <w:rPr>
          <w:sz w:val="24"/>
          <w:szCs w:val="24"/>
        </w:rPr>
      </w:pPr>
      <w:r w:rsidRPr="00F11B2A">
        <w:rPr>
          <w:sz w:val="24"/>
          <w:szCs w:val="24"/>
        </w:rPr>
        <w:t>Статья 1. Правоотношения, регулируемые настоящим Положением</w:t>
      </w:r>
    </w:p>
    <w:p w:rsidR="00D00E74" w:rsidRPr="00F11B2A" w:rsidRDefault="00D00E74" w:rsidP="00D00E74">
      <w:pPr>
        <w:pStyle w:val="ConsNormal"/>
        <w:ind w:firstLine="851"/>
        <w:jc w:val="both"/>
        <w:rPr>
          <w:sz w:val="24"/>
          <w:szCs w:val="24"/>
        </w:rPr>
      </w:pPr>
      <w:r w:rsidRPr="00F11B2A">
        <w:rPr>
          <w:sz w:val="24"/>
          <w:szCs w:val="24"/>
        </w:rPr>
        <w:t xml:space="preserve">Настоящее Положение определяет участников бюджетного процесса Алымовского муниципального образования (далее – муниципальное образование), регламентирует порядок составления и рассмотрения проекта бюджета муниципального образования, утверждения и исполнения бюджета муниципального образования, осуществления </w:t>
      </w:r>
      <w:proofErr w:type="gramStart"/>
      <w:r w:rsidRPr="00F11B2A">
        <w:rPr>
          <w:sz w:val="24"/>
          <w:szCs w:val="24"/>
        </w:rPr>
        <w:t>контроля за</w:t>
      </w:r>
      <w:proofErr w:type="gramEnd"/>
      <w:r w:rsidRPr="00F11B2A">
        <w:rPr>
          <w:sz w:val="24"/>
          <w:szCs w:val="24"/>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D00E74" w:rsidRPr="00F11B2A" w:rsidRDefault="00D00E74" w:rsidP="00D00E74">
      <w:pPr>
        <w:pStyle w:val="ConsNormal"/>
        <w:ind w:firstLine="0"/>
        <w:rPr>
          <w:sz w:val="24"/>
          <w:szCs w:val="24"/>
        </w:rPr>
      </w:pPr>
      <w:r w:rsidRPr="00F11B2A">
        <w:rPr>
          <w:sz w:val="24"/>
          <w:szCs w:val="24"/>
        </w:rPr>
        <w:t>Статья 2. Основные этапы бюджетного процесса в муниципальном образовании</w:t>
      </w:r>
    </w:p>
    <w:p w:rsidR="00D00E74" w:rsidRPr="00F11B2A" w:rsidRDefault="00D00E74" w:rsidP="00D00E74">
      <w:pPr>
        <w:pStyle w:val="ConsNormal"/>
        <w:ind w:firstLine="708"/>
        <w:jc w:val="both"/>
        <w:rPr>
          <w:sz w:val="24"/>
          <w:szCs w:val="24"/>
        </w:rPr>
      </w:pPr>
      <w:r w:rsidRPr="00F11B2A">
        <w:rPr>
          <w:sz w:val="24"/>
          <w:szCs w:val="24"/>
        </w:rPr>
        <w:t>Бюджетный процесс в муниципальном образовании включает следующие этапы:</w:t>
      </w:r>
    </w:p>
    <w:p w:rsidR="00D00E74" w:rsidRPr="00F11B2A" w:rsidRDefault="00D00E74" w:rsidP="00D00E74">
      <w:pPr>
        <w:pStyle w:val="ConsNormal"/>
        <w:ind w:firstLine="708"/>
        <w:jc w:val="both"/>
        <w:rPr>
          <w:sz w:val="24"/>
          <w:szCs w:val="24"/>
        </w:rPr>
      </w:pPr>
      <w:r w:rsidRPr="00F11B2A">
        <w:rPr>
          <w:sz w:val="24"/>
          <w:szCs w:val="24"/>
        </w:rPr>
        <w:t>- составление проекта бюджета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 рассмотрение проекта бюджета муниципального образования и утверждение бюджета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 исполнение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внесение изменений в решение о бюджете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 составление, рассмотрение и утверждение бюджетной отчетности;</w:t>
      </w:r>
    </w:p>
    <w:p w:rsidR="00D00E74" w:rsidRPr="00F11B2A" w:rsidRDefault="00D00E74" w:rsidP="00D00E74">
      <w:pPr>
        <w:pStyle w:val="ConsNormal"/>
        <w:ind w:firstLine="708"/>
        <w:jc w:val="both"/>
        <w:rPr>
          <w:sz w:val="24"/>
          <w:szCs w:val="24"/>
        </w:rPr>
      </w:pPr>
      <w:r w:rsidRPr="00F11B2A">
        <w:rPr>
          <w:sz w:val="24"/>
          <w:szCs w:val="24"/>
        </w:rPr>
        <w:t>- осуществление муниципального финансового контроля.</w:t>
      </w:r>
    </w:p>
    <w:p w:rsidR="00D00E74" w:rsidRPr="00F11B2A" w:rsidRDefault="00D00E74" w:rsidP="00D00E74">
      <w:pPr>
        <w:pStyle w:val="ConsNormal"/>
        <w:ind w:firstLine="0"/>
        <w:rPr>
          <w:sz w:val="24"/>
          <w:szCs w:val="24"/>
        </w:rPr>
      </w:pPr>
      <w:r w:rsidRPr="00F11B2A">
        <w:rPr>
          <w:sz w:val="24"/>
          <w:szCs w:val="24"/>
        </w:rPr>
        <w:t>Статья 3. Участники бюджетного процесса</w:t>
      </w:r>
    </w:p>
    <w:p w:rsidR="00D00E74" w:rsidRPr="00F11B2A" w:rsidRDefault="00D00E74" w:rsidP="00D00E74">
      <w:pPr>
        <w:ind w:firstLine="708"/>
        <w:jc w:val="both"/>
        <w:rPr>
          <w:rFonts w:ascii="Arial" w:hAnsi="Arial" w:cs="Arial"/>
        </w:rPr>
      </w:pPr>
      <w:r w:rsidRPr="00F11B2A">
        <w:rPr>
          <w:rFonts w:ascii="Arial" w:hAnsi="Arial" w:cs="Arial"/>
        </w:rPr>
        <w:t>Участниками бюджетного процесса в муниципальном образовании являются:</w:t>
      </w:r>
    </w:p>
    <w:p w:rsidR="00D00E74" w:rsidRPr="00F11B2A" w:rsidRDefault="00D00E74" w:rsidP="00D00E74">
      <w:pPr>
        <w:ind w:firstLine="708"/>
        <w:jc w:val="both"/>
        <w:rPr>
          <w:rFonts w:ascii="Arial" w:hAnsi="Arial" w:cs="Arial"/>
        </w:rPr>
      </w:pPr>
      <w:r w:rsidRPr="00F11B2A">
        <w:rPr>
          <w:rFonts w:ascii="Arial" w:hAnsi="Arial" w:cs="Arial"/>
        </w:rPr>
        <w:t>- Глава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Дума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Администрация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Финансовый орган муниципального образования (в случае передачи администрацией муниципального образования соответствующих полномочий по решению вопросов местного значения администрации Киренского района – Финансовое управление администрации Киренского района);</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Контрольно-счетный орган муниципального образования (далее – КСО муниципального образования) (в случае передачи Думой муниципального образования соответствующих полномочий Думе Киренского района - Контрольно-счетная палата Киренского района);</w:t>
      </w:r>
    </w:p>
    <w:p w:rsidR="00D00E74" w:rsidRPr="00F11B2A" w:rsidRDefault="00D00E74" w:rsidP="00D00E74">
      <w:pPr>
        <w:ind w:firstLine="708"/>
        <w:jc w:val="both"/>
        <w:rPr>
          <w:rFonts w:ascii="Arial" w:hAnsi="Arial" w:cs="Arial"/>
        </w:rPr>
      </w:pPr>
      <w:r w:rsidRPr="00F11B2A">
        <w:rPr>
          <w:rFonts w:ascii="Arial" w:hAnsi="Arial" w:cs="Arial"/>
        </w:rPr>
        <w:t>- Главные распорядители (распорядители) бюджетных средств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Главные администраторы (администраторы) доходов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Главные администраторы (администраторы)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Получатели бюджетных средств муниципального образования.</w:t>
      </w:r>
    </w:p>
    <w:p w:rsidR="00D00E74" w:rsidRPr="00F11B2A" w:rsidRDefault="00D00E74" w:rsidP="00D00E74">
      <w:pPr>
        <w:pStyle w:val="ConsNormal"/>
        <w:ind w:firstLine="0"/>
        <w:rPr>
          <w:sz w:val="24"/>
          <w:szCs w:val="24"/>
        </w:rPr>
      </w:pPr>
      <w:r w:rsidRPr="00F11B2A">
        <w:rPr>
          <w:sz w:val="24"/>
          <w:szCs w:val="24"/>
        </w:rPr>
        <w:t>Статья 4. Бюджетные полномочия участников бюджетного процесса</w:t>
      </w:r>
    </w:p>
    <w:p w:rsidR="00D00E74" w:rsidRPr="00F11B2A" w:rsidRDefault="00D00E74" w:rsidP="00D00E74">
      <w:pPr>
        <w:ind w:firstLine="708"/>
        <w:jc w:val="both"/>
        <w:rPr>
          <w:rFonts w:ascii="Arial" w:hAnsi="Arial" w:cs="Arial"/>
        </w:rPr>
      </w:pPr>
      <w:r w:rsidRPr="00F11B2A">
        <w:rPr>
          <w:rFonts w:ascii="Arial" w:hAnsi="Arial" w:cs="Arial"/>
        </w:rPr>
        <w:t>1. Глава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определяет бюджетную, налоговую политику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обеспечивает разработку проекта бюджета муниципального образования, а также иных документов и материалов, составляемых одновременно с проектом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lastRenderedPageBreak/>
        <w:t>3) одобряет проект решения о бюджете муниципального образования с необходимыми документами и материалами для внесения его для рассмотрения и утверждения Думой муниципального образования проекта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4) вносит в Думу муниципального образования предложения по установлению, изменению, отмене местных налогов и сборов, введению и отмене налоговых льгот;</w:t>
      </w:r>
    </w:p>
    <w:p w:rsidR="00D00E74" w:rsidRPr="00F11B2A" w:rsidRDefault="00D00E74" w:rsidP="00D00E74">
      <w:pPr>
        <w:ind w:firstLine="708"/>
        <w:jc w:val="both"/>
        <w:rPr>
          <w:rFonts w:ascii="Arial" w:hAnsi="Arial" w:cs="Arial"/>
          <w:color w:val="FF0000"/>
        </w:rPr>
      </w:pPr>
      <w:r w:rsidRPr="00F11B2A">
        <w:rPr>
          <w:rFonts w:ascii="Arial" w:hAnsi="Arial" w:cs="Arial"/>
        </w:rPr>
        <w:t>5) представляет отчет об исполнении бюджета муниципального образования на утверждение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6) осуществляет иные бюджетные полномочия в соответствии с Бюджетным </w:t>
      </w:r>
      <w:hyperlink r:id="rId5" w:history="1">
        <w:r w:rsidRPr="00F11B2A">
          <w:rPr>
            <w:rFonts w:ascii="Arial" w:hAnsi="Arial" w:cs="Arial"/>
          </w:rPr>
          <w:t>кодексом</w:t>
        </w:r>
      </w:hyperlink>
      <w:r w:rsidRPr="00F11B2A">
        <w:rPr>
          <w:rFonts w:ascii="Arial" w:hAnsi="Arial" w:cs="Arial"/>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2. Дума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рассматривает и утверждает бюджет муниципального образования и отчет об его исполнении;</w:t>
      </w:r>
    </w:p>
    <w:p w:rsidR="00D00E74" w:rsidRPr="00F11B2A" w:rsidRDefault="00D00E74" w:rsidP="00D00E74">
      <w:pPr>
        <w:ind w:firstLine="708"/>
        <w:jc w:val="both"/>
        <w:rPr>
          <w:rFonts w:ascii="Arial" w:hAnsi="Arial" w:cs="Arial"/>
        </w:rPr>
      </w:pPr>
      <w:r w:rsidRPr="00F11B2A">
        <w:rPr>
          <w:rFonts w:ascii="Arial" w:hAnsi="Arial" w:cs="Arial"/>
        </w:rPr>
        <w:t>2) осуществляет контроль в ходе рассмотрения отдельных вопросов исполнения бюджета муниципального образования на своих заседаниях, заседаниях комитетов, комиссий, рабочих групп, в ходе проводимых Думой муниципального образования слушаний и в связи с депутатскими запросами;</w:t>
      </w:r>
    </w:p>
    <w:p w:rsidR="00D00E74" w:rsidRPr="00F11B2A" w:rsidRDefault="00D00E74" w:rsidP="00D00E74">
      <w:pPr>
        <w:ind w:firstLine="708"/>
        <w:jc w:val="both"/>
        <w:rPr>
          <w:rFonts w:ascii="Arial" w:hAnsi="Arial" w:cs="Arial"/>
        </w:rPr>
      </w:pPr>
      <w:r w:rsidRPr="00F11B2A">
        <w:rPr>
          <w:rFonts w:ascii="Arial" w:hAnsi="Arial" w:cs="Arial"/>
        </w:rPr>
        <w:t>3) устанавливает, изменяет и отменяет местные налоги и сборы, устанавливает налоговые льготы в соответствии с законодательством Российской Федерации о налогах и сборах;</w:t>
      </w:r>
    </w:p>
    <w:p w:rsidR="00D00E74" w:rsidRPr="00F11B2A" w:rsidRDefault="00D00E74" w:rsidP="00D00E74">
      <w:pPr>
        <w:ind w:firstLine="708"/>
        <w:jc w:val="both"/>
        <w:rPr>
          <w:rFonts w:ascii="Arial" w:hAnsi="Arial" w:cs="Arial"/>
        </w:rPr>
      </w:pPr>
      <w:r w:rsidRPr="00F11B2A">
        <w:rPr>
          <w:rFonts w:ascii="Arial" w:hAnsi="Arial" w:cs="Arial"/>
        </w:rPr>
        <w:t>4) формирует и определяет правовой статус органов, осуществляющих внешний муниципальный финансовый контроль;</w:t>
      </w:r>
    </w:p>
    <w:p w:rsidR="00D00E74" w:rsidRPr="00F11B2A" w:rsidRDefault="00D00E74" w:rsidP="00D00E74">
      <w:pPr>
        <w:ind w:firstLine="708"/>
        <w:jc w:val="both"/>
        <w:rPr>
          <w:rFonts w:ascii="Arial" w:hAnsi="Arial" w:cs="Arial"/>
        </w:rPr>
      </w:pPr>
      <w:r w:rsidRPr="00F11B2A">
        <w:rPr>
          <w:rFonts w:ascii="Arial" w:hAnsi="Arial" w:cs="Arial"/>
        </w:rPr>
        <w:t>5) 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D00E74" w:rsidRPr="00F11B2A" w:rsidRDefault="00D00E74" w:rsidP="00D00E74">
      <w:pPr>
        <w:ind w:firstLine="708"/>
        <w:jc w:val="both"/>
        <w:rPr>
          <w:rFonts w:ascii="Arial" w:hAnsi="Arial" w:cs="Arial"/>
        </w:rPr>
      </w:pPr>
      <w:r w:rsidRPr="00F11B2A">
        <w:rPr>
          <w:rFonts w:ascii="Arial" w:hAnsi="Arial" w:cs="Arial"/>
        </w:rPr>
        <w:t>6) устанавливает в соответствии с федеральными законами и законами Иркутской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Иркутской области в бюджет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7) обладает правом требования в пределах компетенции по бюджетным вопросам, для обеспечения своих полномочий, предоставление всей необходимой информации администрацией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8) осуществляет иные бюджетные полномочия в соответствии с Бюджетным </w:t>
      </w:r>
      <w:hyperlink r:id="rId6" w:history="1">
        <w:r w:rsidRPr="00F11B2A">
          <w:rPr>
            <w:rFonts w:ascii="Arial" w:hAnsi="Arial" w:cs="Arial"/>
          </w:rPr>
          <w:t>кодексом</w:t>
        </w:r>
      </w:hyperlink>
      <w:r w:rsidRPr="00F11B2A">
        <w:rPr>
          <w:rFonts w:ascii="Arial" w:hAnsi="Arial" w:cs="Arial"/>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3. Администрация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устанавливает порядок и сроки составления проекта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обеспечивает составление проекта бюджета муниципального образования, а также иных документов и материалов, составляемых одновременно с проектом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вносит проект решения о бюджете муниципального образования с необходимыми документами и материалами в Думу муниципального образования для рассмотрения и утверждения;</w:t>
      </w:r>
    </w:p>
    <w:p w:rsidR="00D00E74" w:rsidRPr="00F11B2A" w:rsidRDefault="00D00E74" w:rsidP="00D00E74">
      <w:pPr>
        <w:ind w:firstLine="708"/>
        <w:jc w:val="both"/>
        <w:rPr>
          <w:rFonts w:ascii="Arial" w:hAnsi="Arial" w:cs="Arial"/>
        </w:rPr>
      </w:pPr>
      <w:r w:rsidRPr="00F11B2A">
        <w:rPr>
          <w:rFonts w:ascii="Arial" w:hAnsi="Arial" w:cs="Arial"/>
        </w:rPr>
        <w:lastRenderedPageBreak/>
        <w:t>4) одобряет прогноз социально-экономического развития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5) обеспечивает официальное опубликование проекта бюджета муниципального образования, решения Думы муниципального образования о бюджете муниципального образования, годового отчета об его исполнении; ежеквартальных сведений о ходе исполнения бюджета муниципального образования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D00E74" w:rsidRPr="00F11B2A" w:rsidRDefault="00D00E74" w:rsidP="00D00E74">
      <w:pPr>
        <w:ind w:firstLine="708"/>
        <w:jc w:val="both"/>
        <w:rPr>
          <w:rFonts w:ascii="Arial" w:hAnsi="Arial" w:cs="Arial"/>
        </w:rPr>
      </w:pPr>
      <w:r w:rsidRPr="00F11B2A">
        <w:rPr>
          <w:rFonts w:ascii="Arial" w:hAnsi="Arial" w:cs="Arial"/>
        </w:rPr>
        <w:t>6) разрабатывает и утверждает методики распределения и (или) порядки предоставления межбюджетных трансфертов;</w:t>
      </w:r>
    </w:p>
    <w:p w:rsidR="00D00E74" w:rsidRPr="00F11B2A" w:rsidRDefault="00D00E74" w:rsidP="00D00E74">
      <w:pPr>
        <w:ind w:firstLine="708"/>
        <w:jc w:val="both"/>
        <w:rPr>
          <w:rFonts w:ascii="Arial" w:hAnsi="Arial" w:cs="Arial"/>
        </w:rPr>
      </w:pPr>
      <w:r w:rsidRPr="00F11B2A">
        <w:rPr>
          <w:rFonts w:ascii="Arial" w:hAnsi="Arial" w:cs="Arial"/>
        </w:rPr>
        <w:t>7) обеспечивает исполнение бюджета муниципального образования и составление бюджетной отчетности;</w:t>
      </w:r>
    </w:p>
    <w:p w:rsidR="00D00E74" w:rsidRPr="00F11B2A" w:rsidRDefault="00D00E74" w:rsidP="00D00E74">
      <w:pPr>
        <w:ind w:firstLine="708"/>
        <w:jc w:val="both"/>
        <w:rPr>
          <w:rFonts w:ascii="Arial" w:hAnsi="Arial" w:cs="Arial"/>
        </w:rPr>
      </w:pPr>
      <w:r w:rsidRPr="00F11B2A">
        <w:rPr>
          <w:rFonts w:ascii="Arial" w:hAnsi="Arial" w:cs="Arial"/>
        </w:rPr>
        <w:t>8) обеспечивает управление муниципальным долгом;</w:t>
      </w:r>
    </w:p>
    <w:p w:rsidR="00D00E74" w:rsidRPr="00F11B2A" w:rsidRDefault="00D00E74" w:rsidP="00D00E74">
      <w:pPr>
        <w:ind w:firstLine="708"/>
        <w:jc w:val="both"/>
        <w:rPr>
          <w:rFonts w:ascii="Arial" w:hAnsi="Arial" w:cs="Arial"/>
        </w:rPr>
      </w:pPr>
      <w:r w:rsidRPr="00F11B2A">
        <w:rPr>
          <w:rFonts w:ascii="Arial" w:hAnsi="Arial" w:cs="Arial"/>
        </w:rPr>
        <w:t>9) представляет муниципальное образование при предоставлении муниципальных гарантий муниципального образования, осуществлении муниципальных заимствований, в договорах о предоставлении бюджетных кредитов;</w:t>
      </w:r>
    </w:p>
    <w:p w:rsidR="00D00E74" w:rsidRPr="00F11B2A" w:rsidRDefault="00D00E74" w:rsidP="00D00E74">
      <w:pPr>
        <w:ind w:firstLine="708"/>
        <w:jc w:val="both"/>
        <w:rPr>
          <w:rFonts w:ascii="Arial" w:hAnsi="Arial" w:cs="Arial"/>
        </w:rPr>
      </w:pPr>
      <w:r w:rsidRPr="00F11B2A">
        <w:rPr>
          <w:rFonts w:ascii="Arial" w:hAnsi="Arial" w:cs="Arial"/>
        </w:rPr>
        <w:t>10) осуществляет муниципальные заимствования, предоставление муниципальных гарантий, предоставление бюджетных кредитов;</w:t>
      </w:r>
    </w:p>
    <w:p w:rsidR="00D00E74" w:rsidRPr="00F11B2A" w:rsidRDefault="00D00E74" w:rsidP="00D00E74">
      <w:pPr>
        <w:ind w:firstLine="708"/>
        <w:jc w:val="both"/>
        <w:rPr>
          <w:rFonts w:ascii="Arial" w:hAnsi="Arial" w:cs="Arial"/>
        </w:rPr>
      </w:pPr>
      <w:r w:rsidRPr="00F11B2A">
        <w:rPr>
          <w:rFonts w:ascii="Arial" w:hAnsi="Arial" w:cs="Arial"/>
        </w:rPr>
        <w:t>11) определяет порядок использования бюджетных ассигнований резервного фонда администрации муниципального образования, предусмотренных в составе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12) осуществляет иные бюджетные полномочия в соответствии с Бюджетным </w:t>
      </w:r>
      <w:hyperlink r:id="rId7" w:history="1">
        <w:r w:rsidRPr="00F11B2A">
          <w:rPr>
            <w:rFonts w:ascii="Arial" w:hAnsi="Arial" w:cs="Arial"/>
          </w:rPr>
          <w:t>кодексом</w:t>
        </w:r>
      </w:hyperlink>
      <w:r w:rsidRPr="00F11B2A">
        <w:rPr>
          <w:rFonts w:ascii="Arial" w:hAnsi="Arial" w:cs="Arial"/>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4. Контрольно – счетный орган муниципального образования осуществляет бюджетные полномочия по:</w:t>
      </w:r>
    </w:p>
    <w:p w:rsidR="00D00E74" w:rsidRPr="00F11B2A" w:rsidRDefault="00D00E74" w:rsidP="00D00E74">
      <w:pPr>
        <w:ind w:firstLine="708"/>
        <w:jc w:val="both"/>
        <w:rPr>
          <w:rFonts w:ascii="Arial" w:hAnsi="Arial" w:cs="Arial"/>
        </w:rPr>
      </w:pPr>
      <w:r w:rsidRPr="00F11B2A">
        <w:rPr>
          <w:rFonts w:ascii="Arial" w:hAnsi="Arial" w:cs="Arial"/>
        </w:rPr>
        <w:t>1) осуществлению внешнего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2) контролю за исполнением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аудиту эффективности, направленному на определение экономности и результативности использования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4) экспертизе проектов решений о бюджете муниципального образования, иных решений Думы муниципального образования, регулирующих бюджетные правоотношения, в том числе обоснованности показателей (параметров и характеристик) бюджета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color w:val="000000"/>
        </w:rPr>
        <w:t>5) оценке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6) финансово-экономической </w:t>
      </w:r>
      <w:r w:rsidRPr="00F11B2A">
        <w:rPr>
          <w:rFonts w:ascii="Arial" w:hAnsi="Arial" w:cs="Arial"/>
          <w:color w:val="000000"/>
        </w:rPr>
        <w:t xml:space="preserve">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p>
    <w:p w:rsidR="00D00E74" w:rsidRPr="00F11B2A" w:rsidRDefault="00D00E74" w:rsidP="00D00E74">
      <w:pPr>
        <w:ind w:firstLine="708"/>
        <w:jc w:val="both"/>
        <w:rPr>
          <w:rFonts w:ascii="Arial" w:hAnsi="Arial" w:cs="Arial"/>
        </w:rPr>
      </w:pPr>
      <w:r w:rsidRPr="00F11B2A">
        <w:rPr>
          <w:rFonts w:ascii="Arial" w:hAnsi="Arial" w:cs="Arial"/>
        </w:rPr>
        <w:t>7) экспертизе муниципальных программ;</w:t>
      </w:r>
    </w:p>
    <w:p w:rsidR="00D00E74" w:rsidRPr="00F11B2A" w:rsidRDefault="00D00E74" w:rsidP="00D00E74">
      <w:pPr>
        <w:ind w:firstLine="708"/>
        <w:jc w:val="both"/>
        <w:rPr>
          <w:rFonts w:ascii="Arial" w:hAnsi="Arial" w:cs="Arial"/>
        </w:rPr>
      </w:pPr>
      <w:r w:rsidRPr="00F11B2A">
        <w:rPr>
          <w:rFonts w:ascii="Arial" w:hAnsi="Arial" w:cs="Arial"/>
        </w:rPr>
        <w:t>8) анализу и мониторингу бюджетного процесса, в том числе подготовке предложений по устранению выявленных отклонений в бюджетном процессе;</w:t>
      </w:r>
    </w:p>
    <w:p w:rsidR="00D00E74" w:rsidRPr="00F11B2A" w:rsidRDefault="00D00E74" w:rsidP="00D00E74">
      <w:pPr>
        <w:ind w:firstLine="708"/>
        <w:jc w:val="both"/>
        <w:rPr>
          <w:rFonts w:ascii="Arial" w:hAnsi="Arial" w:cs="Arial"/>
        </w:rPr>
      </w:pPr>
      <w:r w:rsidRPr="00F11B2A">
        <w:rPr>
          <w:rFonts w:ascii="Arial" w:hAnsi="Arial" w:cs="Arial"/>
        </w:rPr>
        <w:t xml:space="preserve">9) подготовке предложений по совершенствованию осуществления главными администраторами бюджетных средств бюджета муниципального </w:t>
      </w:r>
      <w:r w:rsidRPr="00F11B2A">
        <w:rPr>
          <w:rFonts w:ascii="Arial" w:hAnsi="Arial" w:cs="Arial"/>
        </w:rPr>
        <w:lastRenderedPageBreak/>
        <w:t>образования внутреннего финансового контроля и внутреннего финансового аудита;</w:t>
      </w:r>
    </w:p>
    <w:p w:rsidR="00D00E74" w:rsidRPr="00F11B2A" w:rsidRDefault="00D00E74" w:rsidP="00D00E74">
      <w:pPr>
        <w:ind w:firstLine="708"/>
        <w:jc w:val="both"/>
        <w:rPr>
          <w:rFonts w:ascii="Arial" w:hAnsi="Arial" w:cs="Arial"/>
        </w:rPr>
      </w:pPr>
      <w:r w:rsidRPr="00F11B2A">
        <w:rPr>
          <w:rFonts w:ascii="Arial" w:hAnsi="Arial" w:cs="Arial"/>
        </w:rPr>
        <w:t xml:space="preserve">10) другим вопросам, установленным Федеральным </w:t>
      </w:r>
      <w:hyperlink r:id="rId8" w:history="1">
        <w:r w:rsidRPr="00F11B2A">
          <w:rPr>
            <w:rFonts w:ascii="Arial" w:hAnsi="Arial" w:cs="Arial"/>
          </w:rPr>
          <w:t>законом</w:t>
        </w:r>
      </w:hyperlink>
      <w:r w:rsidRPr="00F11B2A">
        <w:rPr>
          <w:rFonts w:ascii="Arial" w:hAnsi="Arial" w:cs="Arial"/>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D00E74" w:rsidRPr="00F11B2A" w:rsidRDefault="00D00E74" w:rsidP="00D00E74">
      <w:pPr>
        <w:ind w:firstLine="708"/>
        <w:jc w:val="both"/>
        <w:rPr>
          <w:rFonts w:ascii="Arial" w:hAnsi="Arial" w:cs="Arial"/>
        </w:rPr>
      </w:pPr>
      <w:r w:rsidRPr="00F11B2A">
        <w:rPr>
          <w:rFonts w:ascii="Arial" w:hAnsi="Arial" w:cs="Arial"/>
        </w:rPr>
        <w:t xml:space="preserve">Бюджетные полномочия контрольно – счетного органа муниципального образования осуществляются с соблюдением положений, установленных Федеральным </w:t>
      </w:r>
      <w:hyperlink r:id="rId9" w:history="1">
        <w:r w:rsidRPr="00F11B2A">
          <w:rPr>
            <w:rFonts w:ascii="Arial" w:hAnsi="Arial" w:cs="Arial"/>
          </w:rPr>
          <w:t>законом</w:t>
        </w:r>
      </w:hyperlink>
      <w:r w:rsidRPr="00F11B2A">
        <w:rPr>
          <w:rFonts w:ascii="Arial" w:hAnsi="Arial" w:cs="Arial"/>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D00E74" w:rsidRPr="00F11B2A" w:rsidRDefault="00D00E74" w:rsidP="00D00E74">
      <w:pPr>
        <w:ind w:firstLine="708"/>
        <w:jc w:val="both"/>
        <w:rPr>
          <w:rFonts w:ascii="Arial" w:hAnsi="Arial" w:cs="Arial"/>
        </w:rPr>
      </w:pPr>
      <w:r w:rsidRPr="00F11B2A">
        <w:rPr>
          <w:rFonts w:ascii="Arial" w:hAnsi="Arial" w:cs="Arial"/>
        </w:rPr>
        <w:t>5. Финансовый орган муниципального образования (далее – финансовый орган):</w:t>
      </w:r>
    </w:p>
    <w:p w:rsidR="00D00E74" w:rsidRPr="00F11B2A" w:rsidRDefault="00D00E74" w:rsidP="00D00E74">
      <w:pPr>
        <w:ind w:firstLine="708"/>
        <w:jc w:val="both"/>
        <w:rPr>
          <w:rFonts w:ascii="Arial" w:hAnsi="Arial" w:cs="Arial"/>
        </w:rPr>
      </w:pPr>
      <w:r w:rsidRPr="00F11B2A">
        <w:rPr>
          <w:rFonts w:ascii="Arial" w:hAnsi="Arial" w:cs="Arial"/>
        </w:rPr>
        <w:t>1) составляет проект бюджета муниципального образования и представляет его с необходимыми документами для внесения на утверждение в Думу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организует исполнение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устанавливает, детализирует и определяет порядок применения бюджетной классификации Российской Федерации в части, относящейся к бюджету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4) утверждает перечень кодов видов источников финансирования дефицита бюджета муниципального образования, главными администраторами которого являются администрация муниципального образования (структурные подразделения администрации муниципального образования) и (или) находящиеся в их ведении казенные учреждения;</w:t>
      </w:r>
    </w:p>
    <w:p w:rsidR="00D00E74" w:rsidRPr="00F11B2A" w:rsidRDefault="00D00E74" w:rsidP="00D00E74">
      <w:pPr>
        <w:ind w:firstLine="720"/>
        <w:jc w:val="both"/>
        <w:rPr>
          <w:rFonts w:ascii="Arial" w:hAnsi="Arial" w:cs="Arial"/>
        </w:rPr>
      </w:pPr>
      <w:r w:rsidRPr="00F11B2A">
        <w:rPr>
          <w:rFonts w:ascii="Arial" w:hAnsi="Arial" w:cs="Arial"/>
        </w:rPr>
        <w:t>5) устанавливает порядок составления бюджетной отчетности;</w:t>
      </w:r>
    </w:p>
    <w:p w:rsidR="00D00E74" w:rsidRPr="00F11B2A" w:rsidRDefault="00D00E74" w:rsidP="00D00E74">
      <w:pPr>
        <w:ind w:firstLine="720"/>
        <w:jc w:val="both"/>
        <w:rPr>
          <w:rFonts w:ascii="Arial" w:hAnsi="Arial" w:cs="Arial"/>
        </w:rPr>
      </w:pPr>
      <w:r w:rsidRPr="00F11B2A">
        <w:rPr>
          <w:rFonts w:ascii="Arial" w:hAnsi="Arial" w:cs="Arial"/>
        </w:rPr>
        <w:t>6) осуществляет внутренний муниципальный финансовый контроль в порядке, установленном Бюджетным кодексом Российской Федерации, постановлением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7) ежемесячно составляет и представляет отчет о кассовом исполнении бюджета в </w:t>
      </w:r>
      <w:hyperlink r:id="rId10" w:history="1">
        <w:r w:rsidRPr="00F11B2A">
          <w:rPr>
            <w:rFonts w:ascii="Arial" w:hAnsi="Arial" w:cs="Arial"/>
          </w:rPr>
          <w:t>порядке</w:t>
        </w:r>
      </w:hyperlink>
      <w:r w:rsidRPr="00F11B2A">
        <w:rPr>
          <w:rFonts w:ascii="Arial" w:hAnsi="Arial" w:cs="Arial"/>
        </w:rPr>
        <w:t>, установленном Министерством финансов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8) разрабатывает основные направления бюджетной политики и основные направления налоговой политики;</w:t>
      </w:r>
    </w:p>
    <w:p w:rsidR="00D00E74" w:rsidRPr="00F11B2A" w:rsidRDefault="00D00E74" w:rsidP="00D00E74">
      <w:pPr>
        <w:ind w:firstLine="708"/>
        <w:jc w:val="both"/>
        <w:rPr>
          <w:rFonts w:ascii="Arial" w:hAnsi="Arial" w:cs="Arial"/>
        </w:rPr>
      </w:pPr>
      <w:r w:rsidRPr="00F11B2A">
        <w:rPr>
          <w:rFonts w:ascii="Arial" w:hAnsi="Arial" w:cs="Arial"/>
        </w:rPr>
        <w:t>8.1) формирует и ведет реестр источников доходов бюджета муниципального образования в порядке, установленном постановлением администрации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9) ведет реестр расходных обязательств муниципального образования в порядке, установленном постановлением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10) открывает лицевые счета для главных распорядителей (распорядителей) и получателей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11) устанавливает порядок и методику планирования бюджетных ассигнований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12) проектирует предельные объемы бюджетных ассигнований по главным распорядителям бюджетных средств муниципального образования либо субъектам бюджетного планирования;</w:t>
      </w:r>
    </w:p>
    <w:p w:rsidR="00D00E74" w:rsidRPr="00F11B2A" w:rsidRDefault="00D00E74" w:rsidP="00D00E74">
      <w:pPr>
        <w:ind w:firstLine="708"/>
        <w:jc w:val="both"/>
        <w:rPr>
          <w:rFonts w:ascii="Arial" w:hAnsi="Arial" w:cs="Arial"/>
        </w:rPr>
      </w:pPr>
      <w:r w:rsidRPr="00F11B2A">
        <w:rPr>
          <w:rFonts w:ascii="Arial" w:hAnsi="Arial" w:cs="Arial"/>
        </w:rPr>
        <w:t>13) ведет муниципальную долговую книгу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14) осуществляет управление муниципальным долгом;</w:t>
      </w:r>
    </w:p>
    <w:p w:rsidR="00D00E74" w:rsidRPr="00F11B2A" w:rsidRDefault="00D00E74" w:rsidP="00D00E74">
      <w:pPr>
        <w:ind w:firstLine="708"/>
        <w:jc w:val="both"/>
        <w:rPr>
          <w:rFonts w:ascii="Arial" w:hAnsi="Arial" w:cs="Arial"/>
        </w:rPr>
      </w:pPr>
      <w:r w:rsidRPr="00F11B2A">
        <w:rPr>
          <w:rFonts w:ascii="Arial" w:hAnsi="Arial" w:cs="Arial"/>
        </w:rPr>
        <w:t>15)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бюджетных средств муниципального образования и кассового плана исполнения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lastRenderedPageBreak/>
        <w:t>16) обеспечивает предоставление бюджетных кредитов в пределах бюджетных ассигнований, утвержденных решением о бюджете муниципального образования, в соответствии с действующим законодательством, порядком, утверждённым постановлением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17) обладает правом требования от главных распорядителей и получателей бюджетных средств предоставления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18) исполняет судебные акты по искам к муниципальному образованию в порядке, предусмотренном Бюджетным кодексом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19) осуществляет методологическое руководство в области составления и исполнения бюджета поселения;</w:t>
      </w:r>
    </w:p>
    <w:p w:rsidR="00D00E74" w:rsidRPr="00F11B2A" w:rsidRDefault="00D00E74" w:rsidP="00D00E74">
      <w:pPr>
        <w:ind w:firstLine="720"/>
        <w:jc w:val="both"/>
        <w:rPr>
          <w:rFonts w:ascii="Arial" w:hAnsi="Arial" w:cs="Arial"/>
        </w:rPr>
      </w:pPr>
      <w:r w:rsidRPr="00F11B2A">
        <w:rPr>
          <w:rFonts w:ascii="Arial" w:hAnsi="Arial" w:cs="Arial"/>
        </w:rPr>
        <w:t>20)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 xml:space="preserve">6. Главный распорядитель бюджетных средств муниципального образования (далее – главный распорядитель бюджетных средств) </w:t>
      </w:r>
      <w:r w:rsidRPr="00F11B2A">
        <w:rPr>
          <w:rFonts w:ascii="Arial" w:hAnsi="Arial" w:cs="Arial"/>
          <w:i/>
        </w:rPr>
        <w:t xml:space="preserve">- </w:t>
      </w:r>
      <w:r w:rsidRPr="00F11B2A">
        <w:rPr>
          <w:rFonts w:ascii="Arial" w:hAnsi="Arial" w:cs="Arial"/>
        </w:rPr>
        <w:t>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00E74" w:rsidRPr="00F11B2A" w:rsidRDefault="00D00E74" w:rsidP="00D00E74">
      <w:pPr>
        <w:widowControl w:val="0"/>
        <w:ind w:firstLine="708"/>
        <w:jc w:val="both"/>
        <w:rPr>
          <w:rFonts w:ascii="Arial" w:hAnsi="Arial" w:cs="Arial"/>
        </w:rPr>
      </w:pPr>
      <w:r w:rsidRPr="00F11B2A">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0E74" w:rsidRPr="00F11B2A" w:rsidRDefault="00D00E74" w:rsidP="00D00E74">
      <w:pPr>
        <w:widowControl w:val="0"/>
        <w:ind w:firstLine="708"/>
        <w:jc w:val="both"/>
        <w:rPr>
          <w:rFonts w:ascii="Arial" w:hAnsi="Arial" w:cs="Arial"/>
        </w:rPr>
      </w:pPr>
      <w:r w:rsidRPr="00F11B2A">
        <w:rPr>
          <w:rFonts w:ascii="Arial" w:hAnsi="Arial" w:cs="Arial"/>
        </w:rPr>
        <w:t>2) формирует перечень подведомственных ему распорядителей и получателей бюджетных средств;</w:t>
      </w:r>
    </w:p>
    <w:p w:rsidR="00D00E74" w:rsidRPr="00F11B2A" w:rsidRDefault="00D00E74" w:rsidP="00D00E74">
      <w:pPr>
        <w:widowControl w:val="0"/>
        <w:ind w:firstLine="708"/>
        <w:jc w:val="both"/>
        <w:rPr>
          <w:rFonts w:ascii="Arial" w:hAnsi="Arial" w:cs="Arial"/>
        </w:rPr>
      </w:pPr>
      <w:r w:rsidRPr="00F11B2A">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0E74" w:rsidRPr="00F11B2A" w:rsidRDefault="00D00E74" w:rsidP="00D00E74">
      <w:pPr>
        <w:widowControl w:val="0"/>
        <w:ind w:firstLine="708"/>
        <w:jc w:val="both"/>
        <w:rPr>
          <w:rFonts w:ascii="Arial" w:hAnsi="Arial" w:cs="Arial"/>
        </w:rPr>
      </w:pPr>
      <w:r w:rsidRPr="00F11B2A">
        <w:rPr>
          <w:rFonts w:ascii="Arial" w:hAnsi="Arial" w:cs="Arial"/>
        </w:rPr>
        <w:t>4) осуществляет планирование соответствующих расходов бюджета муниципального образования, составляет обоснования бюджетных ассигнований;</w:t>
      </w:r>
    </w:p>
    <w:p w:rsidR="00D00E74" w:rsidRPr="00F11B2A" w:rsidRDefault="00D00E74" w:rsidP="00D00E74">
      <w:pPr>
        <w:widowControl w:val="0"/>
        <w:ind w:firstLine="708"/>
        <w:jc w:val="both"/>
        <w:rPr>
          <w:rFonts w:ascii="Arial" w:hAnsi="Arial" w:cs="Arial"/>
        </w:rPr>
      </w:pPr>
      <w:r w:rsidRPr="00F11B2A">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муниципального образования и исполняет соответствующую часть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6) вносит предложения по формированию и изменению лимитов бюджетных обязательств;</w:t>
      </w:r>
    </w:p>
    <w:p w:rsidR="00D00E74" w:rsidRPr="00F11B2A" w:rsidRDefault="00D00E74" w:rsidP="00D00E74">
      <w:pPr>
        <w:widowControl w:val="0"/>
        <w:ind w:firstLine="708"/>
        <w:jc w:val="both"/>
        <w:rPr>
          <w:rFonts w:ascii="Arial" w:hAnsi="Arial" w:cs="Arial"/>
        </w:rPr>
      </w:pPr>
      <w:r w:rsidRPr="00F11B2A">
        <w:rPr>
          <w:rFonts w:ascii="Arial" w:hAnsi="Arial" w:cs="Arial"/>
        </w:rPr>
        <w:t>7) вносит предложения по формированию и изменению сводной бюджетной росписи;</w:t>
      </w:r>
    </w:p>
    <w:p w:rsidR="00D00E74" w:rsidRPr="00F11B2A" w:rsidRDefault="00D00E74" w:rsidP="00D00E74">
      <w:pPr>
        <w:widowControl w:val="0"/>
        <w:ind w:firstLine="708"/>
        <w:jc w:val="both"/>
        <w:rPr>
          <w:rFonts w:ascii="Arial" w:hAnsi="Arial" w:cs="Arial"/>
        </w:rPr>
      </w:pPr>
      <w:r w:rsidRPr="00F11B2A">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D00E74" w:rsidRPr="00F11B2A" w:rsidRDefault="00D00E74" w:rsidP="00D00E74">
      <w:pPr>
        <w:ind w:firstLine="708"/>
        <w:jc w:val="both"/>
        <w:rPr>
          <w:rFonts w:ascii="Arial" w:hAnsi="Arial" w:cs="Arial"/>
        </w:rPr>
      </w:pPr>
      <w:r w:rsidRPr="00F11B2A">
        <w:rPr>
          <w:rFonts w:ascii="Arial" w:hAnsi="Arial" w:cs="Arial"/>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00E74" w:rsidRPr="00F11B2A" w:rsidRDefault="00D00E74" w:rsidP="00D00E74">
      <w:pPr>
        <w:widowControl w:val="0"/>
        <w:ind w:firstLine="708"/>
        <w:jc w:val="both"/>
        <w:rPr>
          <w:rFonts w:ascii="Arial" w:hAnsi="Arial" w:cs="Arial"/>
        </w:rPr>
      </w:pPr>
      <w:r w:rsidRPr="00F11B2A">
        <w:rPr>
          <w:rFonts w:ascii="Arial" w:hAnsi="Arial" w:cs="Arial"/>
        </w:rPr>
        <w:t>10) формирует и утверждает муниципальные задания;</w:t>
      </w:r>
    </w:p>
    <w:p w:rsidR="00D00E74" w:rsidRPr="00F11B2A" w:rsidRDefault="00D00E74" w:rsidP="00D00E74">
      <w:pPr>
        <w:widowControl w:val="0"/>
        <w:ind w:firstLine="708"/>
        <w:jc w:val="both"/>
        <w:rPr>
          <w:rFonts w:ascii="Arial" w:hAnsi="Arial" w:cs="Arial"/>
        </w:rPr>
      </w:pPr>
      <w:r w:rsidRPr="00F11B2A">
        <w:rPr>
          <w:rFonts w:ascii="Arial" w:hAnsi="Arial" w:cs="Arial"/>
        </w:rPr>
        <w:t>11) формирует бюджетную отчетность главного распорядителя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lastRenderedPageBreak/>
        <w:t>12) отвечает от имени муниципального образования по денежным обязательствам подведомственных ему получателей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13) осуществляет внутренний финансовый контроль и внутренний финансовый аудит;</w:t>
      </w:r>
    </w:p>
    <w:p w:rsidR="00D00E74" w:rsidRPr="00F11B2A" w:rsidRDefault="00D00E74" w:rsidP="00D00E74">
      <w:pPr>
        <w:ind w:firstLine="720"/>
        <w:jc w:val="both"/>
        <w:rPr>
          <w:rFonts w:ascii="Arial" w:hAnsi="Arial" w:cs="Arial"/>
        </w:rPr>
      </w:pPr>
      <w:r w:rsidRPr="00F11B2A">
        <w:rPr>
          <w:rFonts w:ascii="Arial" w:hAnsi="Arial" w:cs="Arial"/>
        </w:rPr>
        <w:t>14)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widowControl w:val="0"/>
        <w:ind w:firstLine="708"/>
        <w:jc w:val="both"/>
        <w:rPr>
          <w:rFonts w:ascii="Arial" w:hAnsi="Arial" w:cs="Arial"/>
        </w:rPr>
      </w:pPr>
      <w:r w:rsidRPr="00F11B2A">
        <w:rPr>
          <w:rFonts w:ascii="Arial" w:hAnsi="Arial" w:cs="Arial"/>
        </w:rPr>
        <w:t>7. Распорядитель бюджетных средств муниципального образования (далее – распорядитель бюджетных средств)</w:t>
      </w:r>
      <w:r w:rsidRPr="00F11B2A">
        <w:rPr>
          <w:rFonts w:ascii="Arial" w:hAnsi="Arial" w:cs="Arial"/>
          <w:i/>
        </w:rPr>
        <w:t xml:space="preserve"> - </w:t>
      </w:r>
      <w:r w:rsidRPr="00F11B2A">
        <w:rPr>
          <w:rFonts w:ascii="Arial" w:hAnsi="Arial" w:cs="Arial"/>
        </w:rPr>
        <w:t xml:space="preserve">орган местного самоуправления муниципального образования, орган администрации муниципального образования, </w:t>
      </w:r>
      <w:r w:rsidRPr="00F11B2A">
        <w:rPr>
          <w:rFonts w:ascii="Arial" w:hAnsi="Arial" w:cs="Arial"/>
          <w:i/>
        </w:rPr>
        <w:t xml:space="preserve"> </w:t>
      </w:r>
      <w:r w:rsidRPr="00F11B2A">
        <w:rPr>
          <w:rFonts w:ascii="Arial" w:hAnsi="Arial" w:cs="Arial"/>
        </w:rPr>
        <w:t>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00E74" w:rsidRPr="00F11B2A" w:rsidRDefault="00D00E74" w:rsidP="00D00E74">
      <w:pPr>
        <w:widowControl w:val="0"/>
        <w:ind w:firstLine="708"/>
        <w:jc w:val="both"/>
        <w:rPr>
          <w:rFonts w:ascii="Arial" w:hAnsi="Arial" w:cs="Arial"/>
        </w:rPr>
      </w:pPr>
      <w:r w:rsidRPr="00F11B2A">
        <w:rPr>
          <w:rFonts w:ascii="Arial" w:hAnsi="Arial" w:cs="Arial"/>
        </w:rPr>
        <w:t>1) осуществляет планирование соответствующих расходов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2) составляет бюджетную роспись в соответствии с бюджетными ассигнованиями и доведенными лимитами бюджетных обязательств;</w:t>
      </w:r>
    </w:p>
    <w:p w:rsidR="00D00E74" w:rsidRPr="00F11B2A" w:rsidRDefault="00D00E74" w:rsidP="00D00E74">
      <w:pPr>
        <w:widowControl w:val="0"/>
        <w:ind w:firstLine="708"/>
        <w:jc w:val="both"/>
        <w:rPr>
          <w:rFonts w:ascii="Arial" w:hAnsi="Arial" w:cs="Arial"/>
        </w:rPr>
      </w:pPr>
      <w:r w:rsidRPr="00F11B2A">
        <w:rPr>
          <w:rFonts w:ascii="Arial" w:hAnsi="Arial" w:cs="Arial"/>
        </w:rPr>
        <w:t>3)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4) вносит предложения главному распорядителю бюджетных средств, в ведении которого находится, по формированию и изменению бюджетной росписи;</w:t>
      </w:r>
    </w:p>
    <w:p w:rsidR="00D00E74" w:rsidRPr="00F11B2A" w:rsidRDefault="00D00E74" w:rsidP="00D00E74">
      <w:pPr>
        <w:ind w:firstLine="708"/>
        <w:jc w:val="both"/>
        <w:rPr>
          <w:rFonts w:ascii="Arial" w:hAnsi="Arial" w:cs="Arial"/>
        </w:rPr>
      </w:pPr>
      <w:r w:rsidRPr="00F11B2A">
        <w:rPr>
          <w:rFonts w:ascii="Arial" w:hAnsi="Arial" w:cs="Arial"/>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00E74" w:rsidRPr="00F11B2A" w:rsidRDefault="00D00E74" w:rsidP="00D00E74">
      <w:pPr>
        <w:widowControl w:val="0"/>
        <w:ind w:firstLine="708"/>
        <w:jc w:val="both"/>
        <w:rPr>
          <w:rFonts w:ascii="Arial" w:hAnsi="Arial" w:cs="Arial"/>
        </w:rPr>
      </w:pPr>
      <w:r w:rsidRPr="00F11B2A">
        <w:rPr>
          <w:rFonts w:ascii="Arial" w:hAnsi="Arial" w:cs="Arial"/>
        </w:rPr>
        <w:t>6)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0E74" w:rsidRPr="00F11B2A" w:rsidRDefault="00D00E74" w:rsidP="00D00E74">
      <w:pPr>
        <w:ind w:firstLine="720"/>
        <w:jc w:val="both"/>
        <w:rPr>
          <w:rFonts w:ascii="Arial" w:hAnsi="Arial" w:cs="Arial"/>
        </w:rPr>
      </w:pPr>
      <w:r w:rsidRPr="00F11B2A">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8. Главный администратор доходов бюджета муниципального образования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D00E74" w:rsidRPr="00F11B2A" w:rsidRDefault="00D00E74" w:rsidP="00D00E74">
      <w:pPr>
        <w:widowControl w:val="0"/>
        <w:ind w:firstLine="708"/>
        <w:jc w:val="both"/>
        <w:rPr>
          <w:rFonts w:ascii="Arial" w:hAnsi="Arial" w:cs="Arial"/>
        </w:rPr>
      </w:pPr>
      <w:r w:rsidRPr="00F11B2A">
        <w:rPr>
          <w:rFonts w:ascii="Arial" w:hAnsi="Arial" w:cs="Arial"/>
        </w:rPr>
        <w:t>1) формирует и утверждает перечень подведомственных ему администраторов доходов бюджета муниципального образования (при их наличии);</w:t>
      </w:r>
    </w:p>
    <w:p w:rsidR="00D00E74" w:rsidRPr="00F11B2A" w:rsidRDefault="00D00E74" w:rsidP="00D00E74">
      <w:pPr>
        <w:widowControl w:val="0"/>
        <w:ind w:firstLine="708"/>
        <w:jc w:val="both"/>
        <w:rPr>
          <w:rFonts w:ascii="Arial" w:hAnsi="Arial" w:cs="Arial"/>
        </w:rPr>
      </w:pPr>
      <w:r w:rsidRPr="00F11B2A">
        <w:rPr>
          <w:rFonts w:ascii="Arial" w:hAnsi="Arial" w:cs="Arial"/>
        </w:rPr>
        <w:t>2) представляет в финансовый орган сведения, необходимые для составления проекта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3) представляет в финансовый орган сведения для составления и ведения кассового плана;</w:t>
      </w:r>
    </w:p>
    <w:p w:rsidR="00D00E74" w:rsidRPr="00F11B2A" w:rsidRDefault="00D00E74" w:rsidP="00D00E74">
      <w:pPr>
        <w:widowControl w:val="0"/>
        <w:ind w:firstLine="708"/>
        <w:jc w:val="both"/>
        <w:rPr>
          <w:rFonts w:ascii="Arial" w:hAnsi="Arial" w:cs="Arial"/>
        </w:rPr>
      </w:pPr>
      <w:r w:rsidRPr="00F11B2A">
        <w:rPr>
          <w:rFonts w:ascii="Arial" w:hAnsi="Arial" w:cs="Arial"/>
        </w:rPr>
        <w:t>4) формирует и представляет бюджетную отчетность главного администратора доходов бюджета муниципального образования;</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lastRenderedPageBreak/>
        <w:t xml:space="preserve">5) ведет реестр источников доходов  бюджета </w:t>
      </w:r>
      <w:r w:rsidRPr="00F11B2A">
        <w:rPr>
          <w:rFonts w:ascii="Arial" w:hAnsi="Arial" w:cs="Arial"/>
        </w:rPr>
        <w:t>муниципального образования</w:t>
      </w:r>
      <w:r w:rsidRPr="00F11B2A">
        <w:rPr>
          <w:rFonts w:ascii="Arial" w:hAnsi="Arial" w:cs="Arial"/>
          <w:bCs/>
        </w:rPr>
        <w:t xml:space="preserve"> по закрепленным за ним источникам доходов на основании </w:t>
      </w:r>
      <w:proofErr w:type="gramStart"/>
      <w:r w:rsidRPr="00F11B2A">
        <w:rPr>
          <w:rFonts w:ascii="Arial" w:hAnsi="Arial" w:cs="Arial"/>
          <w:bCs/>
        </w:rPr>
        <w:t>перечня источников доходов бюджетов бюджетной системы Российской Федерации</w:t>
      </w:r>
      <w:proofErr w:type="gramEnd"/>
      <w:r w:rsidRPr="00F11B2A">
        <w:rPr>
          <w:rFonts w:ascii="Arial" w:hAnsi="Arial" w:cs="Arial"/>
          <w:bCs/>
        </w:rPr>
        <w:t>;</w:t>
      </w:r>
    </w:p>
    <w:p w:rsidR="00D00E74" w:rsidRPr="00F11B2A" w:rsidRDefault="00D00E74" w:rsidP="00D00E74">
      <w:pPr>
        <w:pStyle w:val="ConsPlusNormal"/>
        <w:ind w:firstLine="708"/>
        <w:jc w:val="both"/>
        <w:rPr>
          <w:sz w:val="24"/>
          <w:szCs w:val="24"/>
        </w:rPr>
      </w:pPr>
      <w:r w:rsidRPr="00F11B2A">
        <w:rPr>
          <w:sz w:val="24"/>
          <w:szCs w:val="24"/>
        </w:rPr>
        <w:t>5.1) утверждает методику прогнозирования поступлений доходов в бюджет муниципального образования в соответствии с общими требованиями к такой методике, установленными Правительством Российской Федерации;</w:t>
      </w:r>
    </w:p>
    <w:p w:rsidR="00D00E74" w:rsidRPr="00F11B2A" w:rsidRDefault="00D00E74" w:rsidP="00D00E74">
      <w:pPr>
        <w:widowControl w:val="0"/>
        <w:ind w:firstLine="708"/>
        <w:jc w:val="both"/>
        <w:rPr>
          <w:rFonts w:ascii="Arial" w:hAnsi="Arial" w:cs="Arial"/>
        </w:rPr>
      </w:pPr>
      <w:r w:rsidRPr="00F11B2A">
        <w:rPr>
          <w:rFonts w:ascii="Arial" w:hAnsi="Arial" w:cs="Arial"/>
        </w:rPr>
        <w:t>6) осуществляет внутренний финансовый контроль и внутренний финансовый аудит;</w:t>
      </w:r>
    </w:p>
    <w:p w:rsidR="00D00E74" w:rsidRPr="00F11B2A" w:rsidRDefault="00D00E74" w:rsidP="00D00E74">
      <w:pPr>
        <w:ind w:firstLine="720"/>
        <w:jc w:val="both"/>
        <w:rPr>
          <w:rFonts w:ascii="Arial" w:hAnsi="Arial" w:cs="Arial"/>
        </w:rPr>
      </w:pPr>
      <w:r w:rsidRPr="00F11B2A">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widowControl w:val="0"/>
        <w:ind w:firstLine="708"/>
        <w:jc w:val="both"/>
        <w:rPr>
          <w:rFonts w:ascii="Arial" w:hAnsi="Arial" w:cs="Arial"/>
        </w:rPr>
      </w:pPr>
      <w:r w:rsidRPr="00F11B2A">
        <w:rPr>
          <w:rFonts w:ascii="Arial" w:hAnsi="Arial" w:cs="Arial"/>
        </w:rPr>
        <w:t>В случае отсутствия у главного администратора доходов подведомственных администраторов, главный администратор доходов осуществляет бюджетные полномочия администратора доходов.</w:t>
      </w:r>
    </w:p>
    <w:p w:rsidR="00D00E74" w:rsidRPr="00F11B2A" w:rsidRDefault="00D00E74" w:rsidP="00D00E74">
      <w:pPr>
        <w:widowControl w:val="0"/>
        <w:ind w:firstLine="708"/>
        <w:jc w:val="both"/>
        <w:rPr>
          <w:rFonts w:ascii="Arial" w:hAnsi="Arial" w:cs="Arial"/>
        </w:rPr>
      </w:pPr>
      <w:r w:rsidRPr="00F11B2A">
        <w:rPr>
          <w:rFonts w:ascii="Arial" w:hAnsi="Arial" w:cs="Arial"/>
        </w:rPr>
        <w:t>9. Администратор доходов бюджета муниципального образования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D00E74" w:rsidRPr="00F11B2A" w:rsidRDefault="00D00E74" w:rsidP="00D00E74">
      <w:pPr>
        <w:widowControl w:val="0"/>
        <w:ind w:firstLine="708"/>
        <w:jc w:val="both"/>
        <w:rPr>
          <w:rFonts w:ascii="Arial" w:hAnsi="Arial" w:cs="Arial"/>
        </w:rPr>
      </w:pPr>
      <w:r w:rsidRPr="00F11B2A">
        <w:rPr>
          <w:rFonts w:ascii="Arial" w:hAnsi="Arial" w:cs="Arial"/>
        </w:rPr>
        <w:t xml:space="preserve">1) осуществляет начисление, учет и </w:t>
      </w:r>
      <w:proofErr w:type="gramStart"/>
      <w:r w:rsidRPr="00F11B2A">
        <w:rPr>
          <w:rFonts w:ascii="Arial" w:hAnsi="Arial" w:cs="Arial"/>
        </w:rPr>
        <w:t>контроль за</w:t>
      </w:r>
      <w:proofErr w:type="gramEnd"/>
      <w:r w:rsidRPr="00F11B2A">
        <w:rPr>
          <w:rFonts w:ascii="Arial" w:hAnsi="Arial" w:cs="Arial"/>
        </w:rPr>
        <w:t xml:space="preserve"> правильностью исчисления, полнотой и своевременностью осуществления платежей в  бюджет муниципального образования, пеней и штрафов по ним;</w:t>
      </w:r>
    </w:p>
    <w:p w:rsidR="00D00E74" w:rsidRPr="00F11B2A" w:rsidRDefault="00D00E74" w:rsidP="00D00E74">
      <w:pPr>
        <w:widowControl w:val="0"/>
        <w:ind w:firstLine="708"/>
        <w:jc w:val="both"/>
        <w:rPr>
          <w:rFonts w:ascii="Arial" w:hAnsi="Arial" w:cs="Arial"/>
        </w:rPr>
      </w:pPr>
      <w:r w:rsidRPr="00F11B2A">
        <w:rPr>
          <w:rFonts w:ascii="Arial" w:hAnsi="Arial" w:cs="Arial"/>
        </w:rPr>
        <w:t>2) осуществляет взыскание задолженности по платежам в  бюджет муниципального образования, пеней и штрафов;</w:t>
      </w:r>
    </w:p>
    <w:p w:rsidR="00D00E74" w:rsidRPr="00F11B2A" w:rsidRDefault="00D00E74" w:rsidP="00D00E74">
      <w:pPr>
        <w:widowControl w:val="0"/>
        <w:ind w:firstLine="708"/>
        <w:jc w:val="both"/>
        <w:rPr>
          <w:rFonts w:ascii="Arial" w:hAnsi="Arial" w:cs="Arial"/>
        </w:rPr>
      </w:pPr>
      <w:r w:rsidRPr="00F11B2A">
        <w:rPr>
          <w:rFonts w:ascii="Arial" w:hAnsi="Arial" w:cs="Arial"/>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0E74" w:rsidRPr="00F11B2A" w:rsidRDefault="00D00E74" w:rsidP="00D00E74">
      <w:pPr>
        <w:widowControl w:val="0"/>
        <w:ind w:firstLine="708"/>
        <w:jc w:val="both"/>
        <w:rPr>
          <w:rFonts w:ascii="Arial" w:hAnsi="Arial" w:cs="Arial"/>
        </w:rPr>
      </w:pPr>
      <w:r w:rsidRPr="00F11B2A">
        <w:rPr>
          <w:rFonts w:ascii="Arial" w:hAnsi="Arial" w:cs="Arial"/>
        </w:rPr>
        <w:t>4) принимает решение о зачете (уточнении) платежей в бюджет муниципального образования и представляет уведомление в орган Федерального казначейства;</w:t>
      </w:r>
    </w:p>
    <w:p w:rsidR="00D00E74" w:rsidRPr="00F11B2A" w:rsidRDefault="00D00E74" w:rsidP="00D00E74">
      <w:pPr>
        <w:widowControl w:val="0"/>
        <w:ind w:firstLine="708"/>
        <w:jc w:val="both"/>
        <w:rPr>
          <w:rFonts w:ascii="Arial" w:hAnsi="Arial" w:cs="Arial"/>
        </w:rPr>
      </w:pPr>
      <w:r w:rsidRPr="00F11B2A">
        <w:rPr>
          <w:rFonts w:ascii="Arial" w:hAnsi="Arial" w:cs="Arial"/>
        </w:rPr>
        <w:t>5) в случае и порядке, установленных главным администратором доходов 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p>
    <w:p w:rsidR="00D00E74" w:rsidRPr="00F11B2A" w:rsidRDefault="00D00E74" w:rsidP="00D00E74">
      <w:pPr>
        <w:pStyle w:val="ConsPlusNormal"/>
        <w:ind w:firstLine="708"/>
        <w:jc w:val="both"/>
        <w:rPr>
          <w:sz w:val="24"/>
          <w:szCs w:val="24"/>
        </w:rPr>
      </w:pPr>
      <w:r w:rsidRPr="00F11B2A">
        <w:rPr>
          <w:sz w:val="24"/>
          <w:szCs w:val="24"/>
        </w:rPr>
        <w:t>6) принимает решение о признании безнадежной к взысканию задолженности по платежам в бюджет;</w:t>
      </w:r>
    </w:p>
    <w:p w:rsidR="00D00E74" w:rsidRPr="00F11B2A" w:rsidRDefault="00D00E74" w:rsidP="00D00E74">
      <w:pPr>
        <w:ind w:firstLine="720"/>
        <w:jc w:val="both"/>
        <w:rPr>
          <w:rFonts w:ascii="Arial" w:hAnsi="Arial" w:cs="Arial"/>
        </w:rPr>
      </w:pPr>
      <w:r w:rsidRPr="00F11B2A">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 xml:space="preserve">10. Главный администратор источников финансирования дефицита бюджета муниципального образования - определенный решением о  бюджете муниципального образования орган местного самоуправления муниципального </w:t>
      </w:r>
      <w:r w:rsidRPr="00F11B2A">
        <w:rPr>
          <w:rFonts w:ascii="Arial" w:hAnsi="Arial" w:cs="Arial"/>
        </w:rPr>
        <w:lastRenderedPageBreak/>
        <w:t xml:space="preserve">образования, орган администрации муниципального образования, имеющие в своем ведении </w:t>
      </w:r>
      <w:proofErr w:type="gramStart"/>
      <w:r w:rsidRPr="00F11B2A">
        <w:rPr>
          <w:rFonts w:ascii="Arial" w:hAnsi="Arial" w:cs="Arial"/>
        </w:rPr>
        <w:t>администраторов источников финансирования дефицита бюджета муниципального образования</w:t>
      </w:r>
      <w:proofErr w:type="gramEnd"/>
      <w:r w:rsidRPr="00F11B2A">
        <w:rPr>
          <w:rFonts w:ascii="Arial" w:hAnsi="Arial" w:cs="Arial"/>
        </w:rPr>
        <w:t xml:space="preserve"> и (или) являющиеся администраторами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bCs/>
        </w:rPr>
      </w:pPr>
      <w:r w:rsidRPr="00F11B2A">
        <w:rPr>
          <w:rFonts w:ascii="Arial" w:hAnsi="Arial" w:cs="Arial"/>
          <w:bCs/>
        </w:rPr>
        <w:t xml:space="preserve">1) формирует перечни подведомственных ему администраторов источников финансирования дефицита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2) осуществляет планирование (прогнозирование) поступлений и выплат по источникам финансирования дефицита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4) распределяет бюджетные ассигнования по подведомственным администраторам </w:t>
      </w:r>
      <w:proofErr w:type="gramStart"/>
      <w:r w:rsidRPr="00F11B2A">
        <w:rPr>
          <w:rFonts w:ascii="Arial" w:hAnsi="Arial" w:cs="Arial"/>
          <w:bCs/>
        </w:rPr>
        <w:t>источников финансирования дефицита бюджета</w:t>
      </w:r>
      <w:r w:rsidRPr="00F11B2A">
        <w:rPr>
          <w:rFonts w:ascii="Arial" w:hAnsi="Arial" w:cs="Arial"/>
        </w:rPr>
        <w:t xml:space="preserve"> муниципального образования</w:t>
      </w:r>
      <w:proofErr w:type="gramEnd"/>
      <w:r w:rsidRPr="00F11B2A">
        <w:rPr>
          <w:rFonts w:ascii="Arial" w:hAnsi="Arial" w:cs="Arial"/>
          <w:bCs/>
        </w:rPr>
        <w:t xml:space="preserve"> и исполняет соответствующую часть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5) осуществляет внутренний финансовый контроль и внутренний финансовый аудит;</w:t>
      </w:r>
    </w:p>
    <w:p w:rsidR="00D00E74" w:rsidRPr="00F11B2A" w:rsidRDefault="00D00E74" w:rsidP="00D00E74">
      <w:pPr>
        <w:ind w:firstLine="708"/>
        <w:jc w:val="both"/>
        <w:rPr>
          <w:rFonts w:ascii="Arial" w:hAnsi="Arial" w:cs="Arial"/>
          <w:bCs/>
        </w:rPr>
      </w:pPr>
      <w:r w:rsidRPr="00F11B2A">
        <w:rPr>
          <w:rFonts w:ascii="Arial" w:hAnsi="Arial" w:cs="Arial"/>
          <w:bCs/>
        </w:rPr>
        <w:t xml:space="preserve">6) формирует бюджетную отчетность главного </w:t>
      </w:r>
      <w:proofErr w:type="gramStart"/>
      <w:r w:rsidRPr="00F11B2A">
        <w:rPr>
          <w:rFonts w:ascii="Arial" w:hAnsi="Arial" w:cs="Arial"/>
          <w:bCs/>
        </w:rPr>
        <w:t xml:space="preserve">администратора источников финансирования дефицита  бюджета </w:t>
      </w:r>
      <w:r w:rsidRPr="00F11B2A">
        <w:rPr>
          <w:rFonts w:ascii="Arial" w:hAnsi="Arial" w:cs="Arial"/>
        </w:rPr>
        <w:t>муниципального образования</w:t>
      </w:r>
      <w:proofErr w:type="gramEnd"/>
      <w:r w:rsidRPr="00F11B2A">
        <w:rPr>
          <w:rFonts w:ascii="Arial" w:hAnsi="Arial" w:cs="Arial"/>
          <w:bCs/>
        </w:rPr>
        <w:t>;</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rPr>
        <w:t xml:space="preserve">7) </w:t>
      </w:r>
      <w:r w:rsidRPr="00F11B2A">
        <w:rPr>
          <w:rFonts w:ascii="Arial" w:hAnsi="Arial" w:cs="Arial"/>
          <w:bCs/>
        </w:rPr>
        <w:t xml:space="preserve">утверждает методику прогнозирования поступлений по источникам финансирования дефицита бюджета </w:t>
      </w:r>
      <w:r w:rsidRPr="00F11B2A">
        <w:rPr>
          <w:rFonts w:ascii="Arial" w:hAnsi="Arial" w:cs="Arial"/>
        </w:rPr>
        <w:t>муниципального образования</w:t>
      </w:r>
      <w:r w:rsidRPr="00F11B2A">
        <w:rPr>
          <w:rFonts w:ascii="Arial" w:hAnsi="Arial" w:cs="Arial"/>
          <w:bCs/>
        </w:rPr>
        <w:t xml:space="preserve"> в соответствии с общими </w:t>
      </w:r>
      <w:hyperlink r:id="rId11" w:history="1">
        <w:r w:rsidRPr="00F11B2A">
          <w:rPr>
            <w:rFonts w:ascii="Arial" w:hAnsi="Arial" w:cs="Arial"/>
            <w:bCs/>
          </w:rPr>
          <w:t>требованиями</w:t>
        </w:r>
      </w:hyperlink>
      <w:r w:rsidRPr="00F11B2A">
        <w:rPr>
          <w:rFonts w:ascii="Arial" w:hAnsi="Arial" w:cs="Arial"/>
          <w:bCs/>
        </w:rPr>
        <w:t xml:space="preserve"> к такой методике, установленными Правительством Российской Федерации;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8) составляет обоснования бюджетных ассигнований;</w:t>
      </w:r>
    </w:p>
    <w:p w:rsidR="00D00E74" w:rsidRPr="00F11B2A" w:rsidRDefault="00D00E74" w:rsidP="00D00E74">
      <w:pPr>
        <w:ind w:firstLine="720"/>
        <w:jc w:val="both"/>
        <w:rPr>
          <w:rFonts w:ascii="Arial" w:hAnsi="Arial" w:cs="Arial"/>
        </w:rPr>
      </w:pPr>
      <w:r w:rsidRPr="00F11B2A">
        <w:rPr>
          <w:rFonts w:ascii="Arial" w:hAnsi="Arial" w:cs="Arial"/>
        </w:rPr>
        <w:t>9)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11. Администратор источников финансирования дефицита бюджета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осуществляет планирование (прогнозирование) поступлений и выплат по источникам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осуществляет контроль за полнотой и своевременностью поступления в бюджет муниципального образования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обеспечивает поступления в  бюджет муниципального образования и выплаты из  бюджета муниципального образования по источникам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4) формирует и представляет бюджетную отчетность;</w:t>
      </w:r>
    </w:p>
    <w:p w:rsidR="00D00E74" w:rsidRPr="00F11B2A" w:rsidRDefault="00D00E74" w:rsidP="00D00E74">
      <w:pPr>
        <w:ind w:firstLine="708"/>
        <w:jc w:val="both"/>
        <w:rPr>
          <w:rFonts w:ascii="Arial" w:hAnsi="Arial" w:cs="Arial"/>
        </w:rPr>
      </w:pPr>
      <w:r w:rsidRPr="00F11B2A">
        <w:rPr>
          <w:rFonts w:ascii="Arial" w:hAnsi="Arial" w:cs="Arial"/>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муниципального образования, в ведении которого находится;</w:t>
      </w:r>
    </w:p>
    <w:p w:rsidR="00D00E74" w:rsidRPr="00F11B2A" w:rsidRDefault="00D00E74" w:rsidP="00D00E74">
      <w:pPr>
        <w:ind w:firstLine="720"/>
        <w:jc w:val="both"/>
        <w:rPr>
          <w:rFonts w:ascii="Arial" w:hAnsi="Arial" w:cs="Arial"/>
        </w:rPr>
      </w:pPr>
      <w:r w:rsidRPr="00F11B2A">
        <w:rPr>
          <w:rFonts w:ascii="Arial" w:hAnsi="Arial" w:cs="Arial"/>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 xml:space="preserve">12. Получатель бюджетных средств муниципального образования (далее – получатель бюджетных средств) - орган местного самоуправления </w:t>
      </w:r>
      <w:r w:rsidRPr="00F11B2A">
        <w:rPr>
          <w:rFonts w:ascii="Arial" w:hAnsi="Arial" w:cs="Arial"/>
        </w:rPr>
        <w:lastRenderedPageBreak/>
        <w:t>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1) составляет и исполняет бюджетную смету;</w:t>
      </w:r>
    </w:p>
    <w:p w:rsidR="00D00E74" w:rsidRPr="00F11B2A" w:rsidRDefault="00D00E74" w:rsidP="00D00E74">
      <w:pPr>
        <w:widowControl w:val="0"/>
        <w:ind w:firstLine="708"/>
        <w:jc w:val="both"/>
        <w:rPr>
          <w:rFonts w:ascii="Arial" w:hAnsi="Arial" w:cs="Arial"/>
        </w:rPr>
      </w:pPr>
      <w:r w:rsidRPr="00F11B2A">
        <w:rPr>
          <w:rFonts w:ascii="Arial" w:hAnsi="Arial" w:cs="Arial"/>
        </w:rPr>
        <w:t>2) принимает и (или) исполняет в пределах доведенных лимитов бюджетных обязательств бюджетные обязательства;</w:t>
      </w:r>
    </w:p>
    <w:p w:rsidR="00D00E74" w:rsidRPr="00F11B2A" w:rsidRDefault="00D00E74" w:rsidP="00D00E74">
      <w:pPr>
        <w:widowControl w:val="0"/>
        <w:ind w:firstLine="708"/>
        <w:jc w:val="both"/>
        <w:rPr>
          <w:rFonts w:ascii="Arial" w:hAnsi="Arial" w:cs="Arial"/>
        </w:rPr>
      </w:pPr>
      <w:r w:rsidRPr="00F11B2A">
        <w:rPr>
          <w:rFonts w:ascii="Arial" w:hAnsi="Arial" w:cs="Arial"/>
        </w:rPr>
        <w:t>3) обеспечивает результативность, целевой характер использования предусмотренных ему бюджетных ассигнований;</w:t>
      </w:r>
    </w:p>
    <w:p w:rsidR="00D00E74" w:rsidRPr="00F11B2A" w:rsidRDefault="00D00E74" w:rsidP="00D00E74">
      <w:pPr>
        <w:widowControl w:val="0"/>
        <w:ind w:firstLine="708"/>
        <w:jc w:val="both"/>
        <w:rPr>
          <w:rFonts w:ascii="Arial" w:hAnsi="Arial" w:cs="Arial"/>
        </w:rPr>
      </w:pPr>
      <w:r w:rsidRPr="00F11B2A">
        <w:rPr>
          <w:rFonts w:ascii="Arial" w:hAnsi="Arial" w:cs="Arial"/>
        </w:rPr>
        <w:t>4) вносит соответствующему главному распорядителю (распорядителю) бюджетных сре</w:t>
      </w:r>
      <w:proofErr w:type="gramStart"/>
      <w:r w:rsidRPr="00F11B2A">
        <w:rPr>
          <w:rFonts w:ascii="Arial" w:hAnsi="Arial" w:cs="Arial"/>
        </w:rPr>
        <w:t>дств  пр</w:t>
      </w:r>
      <w:proofErr w:type="gramEnd"/>
      <w:r w:rsidRPr="00F11B2A">
        <w:rPr>
          <w:rFonts w:ascii="Arial" w:hAnsi="Arial" w:cs="Arial"/>
        </w:rPr>
        <w:t>едложения по изменению бюджетной росписи;</w:t>
      </w:r>
    </w:p>
    <w:p w:rsidR="00D00E74" w:rsidRPr="00F11B2A" w:rsidRDefault="00D00E74" w:rsidP="00D00E74">
      <w:pPr>
        <w:ind w:firstLine="708"/>
        <w:jc w:val="both"/>
        <w:rPr>
          <w:rFonts w:ascii="Arial" w:hAnsi="Arial" w:cs="Arial"/>
        </w:rPr>
      </w:pPr>
      <w:r w:rsidRPr="00F11B2A">
        <w:rPr>
          <w:rFonts w:ascii="Arial" w:hAnsi="Arial" w:cs="Arial"/>
        </w:rPr>
        <w:t>5) ведет бюджетный учет (обеспечивает ведение бюджетного учета);</w:t>
      </w:r>
    </w:p>
    <w:p w:rsidR="00D00E74" w:rsidRPr="00F11B2A" w:rsidRDefault="00D00E74" w:rsidP="00D00E74">
      <w:pPr>
        <w:ind w:firstLine="708"/>
        <w:jc w:val="both"/>
        <w:rPr>
          <w:rFonts w:ascii="Arial" w:hAnsi="Arial" w:cs="Arial"/>
        </w:rPr>
      </w:pPr>
      <w:r w:rsidRPr="00F11B2A">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0E74" w:rsidRPr="00F11B2A" w:rsidRDefault="00D00E74" w:rsidP="00D00E74">
      <w:pPr>
        <w:ind w:firstLine="720"/>
        <w:jc w:val="both"/>
        <w:rPr>
          <w:rFonts w:ascii="Arial" w:hAnsi="Arial" w:cs="Arial"/>
        </w:rPr>
      </w:pPr>
      <w:r w:rsidRPr="00F11B2A">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jc w:val="both"/>
        <w:outlineLvl w:val="0"/>
        <w:rPr>
          <w:rFonts w:ascii="Arial" w:hAnsi="Arial" w:cs="Arial"/>
        </w:rPr>
      </w:pPr>
      <w:r w:rsidRPr="00F11B2A">
        <w:rPr>
          <w:rFonts w:ascii="Arial" w:hAnsi="Arial" w:cs="Arial"/>
        </w:rPr>
        <w:t>Статья 5. Бюджетные полномочия главного распорядителя (распорядителя) бюджетных средств, главного администратора (администратора) доходов  бюджета муниципального образования, главного администратора (администратора) источников финансирования дефицита  бюджета муниципального образования по осуществлению внутреннего финансового контроля и внутреннего финансового аудита</w:t>
      </w:r>
    </w:p>
    <w:p w:rsidR="00D00E74" w:rsidRPr="00F11B2A" w:rsidRDefault="00D00E74" w:rsidP="00D00E74">
      <w:pPr>
        <w:ind w:firstLine="708"/>
        <w:jc w:val="both"/>
        <w:rPr>
          <w:rFonts w:ascii="Arial" w:hAnsi="Arial" w:cs="Arial"/>
        </w:rPr>
      </w:pPr>
      <w:r w:rsidRPr="00F11B2A">
        <w:rPr>
          <w:rFonts w:ascii="Arial" w:hAnsi="Arial" w:cs="Arial"/>
        </w:rPr>
        <w:t>1. Главный распорядитель (распорядитель) бюджетных средств осуществляет внутренний финансовый контроль, направленный на:</w:t>
      </w:r>
    </w:p>
    <w:p w:rsidR="00D00E74" w:rsidRPr="00F11B2A" w:rsidRDefault="00D00E74" w:rsidP="00D00E74">
      <w:pPr>
        <w:ind w:firstLine="708"/>
        <w:jc w:val="both"/>
        <w:rPr>
          <w:rFonts w:ascii="Arial" w:hAnsi="Arial" w:cs="Arial"/>
        </w:rPr>
      </w:pPr>
      <w:r w:rsidRPr="00F11B2A">
        <w:rPr>
          <w:rFonts w:ascii="Arial" w:hAnsi="Arial" w:cs="Arial"/>
        </w:rPr>
        <w:t>- соблюдение внутренних стандартов и процедур составления и исполнения бюджета муниципального образования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 подготовку и организацию мер по повышению экономности и результативности использования бюджетных средств.</w:t>
      </w:r>
    </w:p>
    <w:p w:rsidR="00D00E74" w:rsidRPr="00F11B2A" w:rsidRDefault="00D00E74" w:rsidP="00D00E74">
      <w:pPr>
        <w:widowControl w:val="0"/>
        <w:ind w:firstLine="708"/>
        <w:jc w:val="both"/>
        <w:rPr>
          <w:rFonts w:ascii="Arial" w:hAnsi="Arial" w:cs="Arial"/>
        </w:rPr>
      </w:pPr>
      <w:r w:rsidRPr="00F11B2A">
        <w:rPr>
          <w:rFonts w:ascii="Arial" w:hAnsi="Arial" w:cs="Arial"/>
        </w:rPr>
        <w:t>2. Главный администратор (администратор) доходов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доходам, составления бюджетной отчетности и ведения бюджетного учета этим главным администратором доходов  бюджета муниципального образования и подведомственными администраторами доходов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 xml:space="preserve">3. Главный администратор (администратор) источников финансирования дефицита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источникам финансирования дефицита  бюджета муниципального образования, составления бюджетной отчетности и ведения бюджетного учета этим главным администратором источников финансирования дефицита  бюджета </w:t>
      </w:r>
      <w:r w:rsidRPr="00F11B2A">
        <w:rPr>
          <w:rFonts w:ascii="Arial" w:hAnsi="Arial" w:cs="Arial"/>
        </w:rPr>
        <w:lastRenderedPageBreak/>
        <w:t>муниципального образования и подведомственными администраторами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4. Главные распорядители (распорядители)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(их уполномоченные должностные лица) осуществляют на основе функциональной независимости внутренний финансовый аудит в целях:</w:t>
      </w:r>
    </w:p>
    <w:p w:rsidR="00D00E74" w:rsidRPr="00F11B2A" w:rsidRDefault="00D00E74" w:rsidP="00D00E74">
      <w:pPr>
        <w:ind w:firstLine="708"/>
        <w:jc w:val="both"/>
        <w:rPr>
          <w:rFonts w:ascii="Arial" w:hAnsi="Arial" w:cs="Arial"/>
        </w:rPr>
      </w:pPr>
      <w:r w:rsidRPr="00F11B2A">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0E74" w:rsidRPr="00F11B2A" w:rsidRDefault="00D00E74" w:rsidP="00D00E74">
      <w:pPr>
        <w:ind w:firstLine="708"/>
        <w:jc w:val="both"/>
        <w:rPr>
          <w:rFonts w:ascii="Arial" w:hAnsi="Arial" w:cs="Arial"/>
        </w:rPr>
      </w:pPr>
      <w:r w:rsidRPr="00F11B2A">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 подготовки предложений по повышению экономности и результативности использования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0038CB" w:rsidRDefault="000038CB" w:rsidP="000038CB">
      <w:pPr>
        <w:pStyle w:val="ConsNormal"/>
        <w:ind w:firstLine="0"/>
        <w:rPr>
          <w:sz w:val="24"/>
          <w:szCs w:val="24"/>
        </w:rPr>
      </w:pPr>
      <w:r>
        <w:rPr>
          <w:sz w:val="24"/>
          <w:szCs w:val="24"/>
        </w:rPr>
        <w:t xml:space="preserve">                  </w:t>
      </w:r>
    </w:p>
    <w:p w:rsidR="00D00E74" w:rsidRPr="00F11B2A" w:rsidRDefault="00D00E74" w:rsidP="000038CB">
      <w:pPr>
        <w:pStyle w:val="ConsNormal"/>
        <w:ind w:firstLine="0"/>
        <w:jc w:val="center"/>
        <w:rPr>
          <w:sz w:val="24"/>
          <w:szCs w:val="24"/>
        </w:rPr>
      </w:pPr>
      <w:r w:rsidRPr="00F11B2A">
        <w:rPr>
          <w:sz w:val="24"/>
          <w:szCs w:val="24"/>
        </w:rPr>
        <w:t xml:space="preserve">Раздел </w:t>
      </w:r>
      <w:r w:rsidRPr="00F11B2A">
        <w:rPr>
          <w:sz w:val="24"/>
          <w:szCs w:val="24"/>
          <w:lang w:val="en-US"/>
        </w:rPr>
        <w:t>II</w:t>
      </w:r>
      <w:r w:rsidRPr="00F11B2A">
        <w:rPr>
          <w:sz w:val="24"/>
          <w:szCs w:val="24"/>
        </w:rPr>
        <w:t>. Составление проекта бюджета муниципального образования</w:t>
      </w:r>
    </w:p>
    <w:p w:rsidR="00D00E74" w:rsidRPr="00F11B2A" w:rsidRDefault="00D00E74" w:rsidP="00D00E74">
      <w:pPr>
        <w:pStyle w:val="ConsNormal"/>
        <w:ind w:firstLine="0"/>
        <w:jc w:val="both"/>
        <w:rPr>
          <w:sz w:val="24"/>
          <w:szCs w:val="24"/>
        </w:rPr>
      </w:pPr>
    </w:p>
    <w:p w:rsidR="00D00E74" w:rsidRPr="00F11B2A" w:rsidRDefault="00D00E74" w:rsidP="00D00E74">
      <w:pPr>
        <w:pStyle w:val="ConsNormal"/>
        <w:ind w:firstLine="0"/>
        <w:rPr>
          <w:sz w:val="24"/>
          <w:szCs w:val="24"/>
        </w:rPr>
      </w:pPr>
      <w:r w:rsidRPr="00F11B2A">
        <w:rPr>
          <w:sz w:val="24"/>
          <w:szCs w:val="24"/>
        </w:rPr>
        <w:t>Статья  6. Основы составления проекта бюджета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1. Составление проекта  бюджета муниципального образования – исключительная прерогатива администрации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2. Непосредственное составление бюджета муниципального образования осуществляет финансовый орган.</w:t>
      </w:r>
    </w:p>
    <w:p w:rsidR="00D00E74" w:rsidRPr="00F11B2A" w:rsidRDefault="00D00E74" w:rsidP="00D00E74">
      <w:pPr>
        <w:ind w:firstLine="708"/>
        <w:jc w:val="both"/>
        <w:rPr>
          <w:rFonts w:ascii="Arial" w:hAnsi="Arial" w:cs="Arial"/>
        </w:rPr>
      </w:pPr>
      <w:r w:rsidRPr="00F11B2A">
        <w:rPr>
          <w:rFonts w:ascii="Arial" w:hAnsi="Arial" w:cs="Arial"/>
        </w:rPr>
        <w:t xml:space="preserve">3. Составление проекта бюджета муниципального образования основывается на: </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0E74" w:rsidRPr="00F11B2A" w:rsidRDefault="00D00E74" w:rsidP="00D00E74">
      <w:pPr>
        <w:ind w:firstLine="708"/>
        <w:jc w:val="both"/>
        <w:rPr>
          <w:rFonts w:ascii="Arial" w:hAnsi="Arial" w:cs="Arial"/>
          <w:color w:val="000000"/>
        </w:rPr>
      </w:pPr>
      <w:r w:rsidRPr="00F11B2A">
        <w:rPr>
          <w:rFonts w:ascii="Arial" w:hAnsi="Arial" w:cs="Arial"/>
        </w:rPr>
        <w:t>- прогнозе социально-экономического развития муниципального образования</w:t>
      </w:r>
      <w:r w:rsidRPr="00F11B2A">
        <w:rPr>
          <w:rFonts w:ascii="Arial" w:hAnsi="Arial" w:cs="Arial"/>
          <w:color w:val="000000"/>
        </w:rPr>
        <w:t>;</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бюджетном прогнозе муниципального образования (проекте бюджетного прогноза, проекте изменений бюджетного прогноза) на долгосрочный период;</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основных направлениях бюджетной политики и основных направлениях налоговой политики;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муниципальных программах (проектах муниципальных программ, проектах изменений указанных программ).</w:t>
      </w:r>
    </w:p>
    <w:p w:rsidR="00D00E74" w:rsidRPr="00F11B2A" w:rsidRDefault="00D00E74" w:rsidP="00D00E74">
      <w:pPr>
        <w:ind w:firstLine="720"/>
        <w:jc w:val="both"/>
        <w:rPr>
          <w:rFonts w:ascii="Arial" w:hAnsi="Arial" w:cs="Arial"/>
        </w:rPr>
      </w:pPr>
      <w:r w:rsidRPr="00F11B2A">
        <w:rPr>
          <w:rFonts w:ascii="Arial" w:hAnsi="Arial" w:cs="Arial"/>
        </w:rPr>
        <w:t>4.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решениями Думы муниципального образования.</w:t>
      </w:r>
    </w:p>
    <w:p w:rsidR="00D00E74" w:rsidRPr="00F11B2A" w:rsidRDefault="00D00E74" w:rsidP="00D00E74">
      <w:pPr>
        <w:tabs>
          <w:tab w:val="left" w:pos="0"/>
        </w:tabs>
        <w:autoSpaceDE w:val="0"/>
        <w:autoSpaceDN w:val="0"/>
        <w:adjustRightInd w:val="0"/>
        <w:jc w:val="both"/>
        <w:rPr>
          <w:rFonts w:ascii="Arial" w:hAnsi="Arial" w:cs="Arial"/>
        </w:rPr>
      </w:pPr>
      <w:r w:rsidRPr="00F11B2A">
        <w:rPr>
          <w:rFonts w:ascii="Arial" w:hAnsi="Arial" w:cs="Arial"/>
        </w:rPr>
        <w:tab/>
        <w:t>5. Проект бюджета муниципального образования составляется и утверждается сроком на три года (очередной финансовый год и плановый период).</w:t>
      </w:r>
    </w:p>
    <w:p w:rsidR="00D00E74" w:rsidRPr="00F11B2A" w:rsidRDefault="00D00E74" w:rsidP="00D00E74">
      <w:pPr>
        <w:pStyle w:val="ConsNormal"/>
        <w:ind w:firstLine="0"/>
        <w:rPr>
          <w:sz w:val="24"/>
          <w:szCs w:val="24"/>
        </w:rPr>
      </w:pPr>
      <w:r w:rsidRPr="00F11B2A">
        <w:rPr>
          <w:sz w:val="24"/>
          <w:szCs w:val="24"/>
        </w:rPr>
        <w:t xml:space="preserve">Статья 7. Прогноз социально-экономического развития муниципального образования </w:t>
      </w:r>
    </w:p>
    <w:p w:rsidR="00D00E74" w:rsidRPr="00F11B2A" w:rsidRDefault="00D00E74" w:rsidP="00D00E74">
      <w:pPr>
        <w:ind w:firstLine="708"/>
        <w:jc w:val="both"/>
        <w:rPr>
          <w:rFonts w:ascii="Arial" w:hAnsi="Arial" w:cs="Arial"/>
        </w:rPr>
      </w:pPr>
      <w:r w:rsidRPr="00F11B2A">
        <w:rPr>
          <w:rFonts w:ascii="Arial" w:hAnsi="Arial" w:cs="Arial"/>
        </w:rPr>
        <w:t>1. Прогноз социально-экономического развития муниципального образования разрабатывается ежегодно в порядке, установленном администрацией муниципального образования, на период не менее трёх лет.</w:t>
      </w:r>
    </w:p>
    <w:p w:rsidR="00D00E74" w:rsidRPr="00F11B2A" w:rsidRDefault="00D00E74" w:rsidP="00D00E74">
      <w:pPr>
        <w:ind w:firstLine="708"/>
        <w:jc w:val="both"/>
        <w:rPr>
          <w:rFonts w:ascii="Arial" w:hAnsi="Arial" w:cs="Arial"/>
        </w:rPr>
      </w:pPr>
      <w:r w:rsidRPr="00F11B2A">
        <w:rPr>
          <w:rFonts w:ascii="Arial" w:hAnsi="Arial" w:cs="Arial"/>
        </w:rPr>
        <w:lastRenderedPageBreak/>
        <w:t>2. Прогноз социально-экономического развития муниципального образования одобряется администрацией</w:t>
      </w:r>
      <w:r w:rsidRPr="00F11B2A">
        <w:rPr>
          <w:rFonts w:ascii="Arial" w:hAnsi="Arial" w:cs="Arial"/>
          <w:color w:val="FF0000"/>
        </w:rPr>
        <w:t xml:space="preserve"> </w:t>
      </w:r>
      <w:r w:rsidRPr="00F11B2A">
        <w:rPr>
          <w:rFonts w:ascii="Arial" w:hAnsi="Arial" w:cs="Arial"/>
        </w:rPr>
        <w:t>муниципального образования одновременно с принятием решения о внесении проекта бюджета муниципального образования в Думу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0E74" w:rsidRPr="00F11B2A" w:rsidRDefault="00D00E74" w:rsidP="00D00E74">
      <w:pPr>
        <w:ind w:firstLine="708"/>
        <w:jc w:val="both"/>
        <w:rPr>
          <w:rFonts w:ascii="Arial" w:hAnsi="Arial" w:cs="Arial"/>
        </w:rPr>
      </w:pPr>
      <w:r w:rsidRPr="00F11B2A">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0E74" w:rsidRPr="00F11B2A" w:rsidRDefault="00D00E74" w:rsidP="00D00E74">
      <w:pPr>
        <w:ind w:firstLine="720"/>
        <w:jc w:val="both"/>
        <w:rPr>
          <w:rFonts w:ascii="Arial" w:hAnsi="Arial" w:cs="Arial"/>
        </w:rPr>
      </w:pPr>
      <w:r w:rsidRPr="00F11B2A">
        <w:rPr>
          <w:rFonts w:ascii="Arial" w:hAnsi="Arial" w:cs="Arial"/>
        </w:rPr>
        <w:t>4. Изменение прогноза социально-экономического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D00E74" w:rsidRPr="00F11B2A" w:rsidRDefault="00D00E74" w:rsidP="00D00E74">
      <w:pPr>
        <w:tabs>
          <w:tab w:val="left" w:pos="0"/>
        </w:tabs>
        <w:jc w:val="both"/>
        <w:rPr>
          <w:rFonts w:ascii="Arial" w:hAnsi="Arial" w:cs="Arial"/>
          <w:i/>
          <w:color w:val="FF0000"/>
        </w:rPr>
      </w:pPr>
      <w:r w:rsidRPr="00F11B2A">
        <w:rPr>
          <w:rFonts w:ascii="Arial" w:hAnsi="Arial" w:cs="Arial"/>
        </w:rPr>
        <w:tab/>
        <w:t>5.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муниципального образования</w:t>
      </w:r>
      <w:r w:rsidRPr="00F11B2A">
        <w:rPr>
          <w:rFonts w:ascii="Arial" w:hAnsi="Arial" w:cs="Arial"/>
          <w:i/>
        </w:rPr>
        <w:t>.</w:t>
      </w:r>
    </w:p>
    <w:p w:rsidR="00D00E74" w:rsidRPr="00F11B2A" w:rsidRDefault="00D00E74" w:rsidP="00D00E74">
      <w:pPr>
        <w:autoSpaceDE w:val="0"/>
        <w:autoSpaceDN w:val="0"/>
        <w:adjustRightInd w:val="0"/>
        <w:jc w:val="both"/>
        <w:outlineLvl w:val="0"/>
        <w:rPr>
          <w:rFonts w:ascii="Arial" w:hAnsi="Arial" w:cs="Arial"/>
          <w:bCs/>
        </w:rPr>
      </w:pPr>
      <w:r w:rsidRPr="00F11B2A">
        <w:rPr>
          <w:rFonts w:ascii="Arial" w:hAnsi="Arial" w:cs="Arial"/>
        </w:rPr>
        <w:t xml:space="preserve">Статья 8. </w:t>
      </w:r>
      <w:r w:rsidRPr="00F11B2A">
        <w:rPr>
          <w:rFonts w:ascii="Arial" w:hAnsi="Arial" w:cs="Arial"/>
          <w:bCs/>
        </w:rPr>
        <w:t>Долгосрочное бюджетное планирование</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1. Долгосрочное бюджетное планирование осуществляется путем формирования бюджетного прогноза муниципального образования  на долгосрочный период. </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Бюджетный прогноз муниципального образования  – документ, содержащий прогноз основных характеристик бюджета </w:t>
      </w:r>
      <w:r w:rsidRPr="00F11B2A">
        <w:rPr>
          <w:rFonts w:ascii="Arial" w:hAnsi="Arial" w:cs="Arial"/>
        </w:rPr>
        <w:t>муниципального образования</w:t>
      </w:r>
      <w:r w:rsidRPr="00F11B2A">
        <w:rPr>
          <w:rFonts w:ascii="Arial" w:hAnsi="Arial" w:cs="Arial"/>
          <w:bCs/>
        </w:rPr>
        <w:t xml:space="preserve">, показатели финансового обеспечения муниципальных программ на период их действия, иные показатели, характеризующие бюджет </w:t>
      </w:r>
      <w:r w:rsidRPr="00F11B2A">
        <w:rPr>
          <w:rFonts w:ascii="Arial" w:hAnsi="Arial" w:cs="Arial"/>
        </w:rPr>
        <w:t>муниципального образования</w:t>
      </w:r>
      <w:r w:rsidRPr="00F11B2A">
        <w:rPr>
          <w:rFonts w:ascii="Arial" w:hAnsi="Arial" w:cs="Arial"/>
          <w:bCs/>
        </w:rPr>
        <w:t xml:space="preserve">, а также содержащий основные подходы к формированию бюджетной </w:t>
      </w:r>
      <w:proofErr w:type="gramStart"/>
      <w:r w:rsidRPr="00F11B2A">
        <w:rPr>
          <w:rFonts w:ascii="Arial" w:hAnsi="Arial" w:cs="Arial"/>
          <w:bCs/>
        </w:rPr>
        <w:t>политики на</w:t>
      </w:r>
      <w:proofErr w:type="gramEnd"/>
      <w:r w:rsidRPr="00F11B2A">
        <w:rPr>
          <w:rFonts w:ascii="Arial" w:hAnsi="Arial" w:cs="Arial"/>
          <w:bCs/>
        </w:rPr>
        <w:t xml:space="preserve"> долгосрочный период.</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w:t>
      </w:r>
      <w:r w:rsidRPr="00F11B2A">
        <w:rPr>
          <w:rFonts w:ascii="Arial" w:hAnsi="Arial" w:cs="Arial"/>
        </w:rPr>
        <w:t>муниципального образования</w:t>
      </w:r>
      <w:r w:rsidRPr="00F11B2A">
        <w:rPr>
          <w:rFonts w:ascii="Arial" w:hAnsi="Arial" w:cs="Arial"/>
          <w:bCs/>
        </w:rPr>
        <w:t xml:space="preserve"> без продления периода его действия.</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w:t>
      </w:r>
      <w:r w:rsidRPr="00F11B2A">
        <w:rPr>
          <w:rFonts w:ascii="Arial" w:hAnsi="Arial" w:cs="Arial"/>
        </w:rPr>
        <w:t>муниципального образования</w:t>
      </w:r>
      <w:r w:rsidRPr="00F11B2A">
        <w:rPr>
          <w:rFonts w:ascii="Arial" w:hAnsi="Arial" w:cs="Arial"/>
          <w:bCs/>
        </w:rPr>
        <w:t xml:space="preserve"> одновременно с проектом решения о  бюджете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5. Бюджетный прогноз (изменения бюджетного прогноза) муниципального образования на долгосрочный период утверждается администрацией </w:t>
      </w:r>
      <w:r w:rsidRPr="00F11B2A">
        <w:rPr>
          <w:rFonts w:ascii="Arial" w:hAnsi="Arial" w:cs="Arial"/>
        </w:rPr>
        <w:t>муниципального образования</w:t>
      </w:r>
      <w:r w:rsidRPr="00F11B2A">
        <w:rPr>
          <w:rFonts w:ascii="Arial" w:hAnsi="Arial" w:cs="Arial"/>
          <w:bCs/>
        </w:rPr>
        <w:t xml:space="preserve"> в срок, не превышающий двух месяцев со дня официального опубликования решения о бюджете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tabs>
          <w:tab w:val="left" w:pos="0"/>
        </w:tabs>
        <w:jc w:val="both"/>
        <w:rPr>
          <w:rFonts w:ascii="Arial" w:hAnsi="Arial" w:cs="Arial"/>
        </w:rPr>
      </w:pPr>
    </w:p>
    <w:p w:rsidR="00D00E74" w:rsidRPr="00F11B2A" w:rsidRDefault="00D00E74" w:rsidP="00D00E74">
      <w:pPr>
        <w:pStyle w:val="ConsNormal"/>
        <w:ind w:firstLine="0"/>
        <w:rPr>
          <w:sz w:val="24"/>
          <w:szCs w:val="24"/>
        </w:rPr>
      </w:pPr>
      <w:r w:rsidRPr="00F11B2A">
        <w:rPr>
          <w:sz w:val="24"/>
          <w:szCs w:val="24"/>
        </w:rPr>
        <w:t>Статья 9. Основные направления бюджетной и налоговой политики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1. Основные направления бюджетной политики и основные направления налоговой политики разрабатываются финансовым управлением и утверждаются постановлением администрации</w:t>
      </w:r>
      <w:r w:rsidRPr="00F11B2A">
        <w:rPr>
          <w:i/>
          <w:sz w:val="24"/>
          <w:szCs w:val="24"/>
        </w:rPr>
        <w:t xml:space="preserve"> </w:t>
      </w:r>
      <w:r w:rsidRPr="00F11B2A">
        <w:rPr>
          <w:sz w:val="24"/>
          <w:szCs w:val="24"/>
        </w:rPr>
        <w:t>муниципального образования.</w:t>
      </w:r>
    </w:p>
    <w:p w:rsidR="000038CB" w:rsidRDefault="00D00E74" w:rsidP="000038CB">
      <w:pPr>
        <w:pStyle w:val="ConsNormal"/>
        <w:ind w:firstLine="708"/>
        <w:jc w:val="both"/>
        <w:rPr>
          <w:sz w:val="24"/>
          <w:szCs w:val="24"/>
        </w:rPr>
      </w:pPr>
      <w:r w:rsidRPr="00F11B2A">
        <w:rPr>
          <w:sz w:val="24"/>
          <w:szCs w:val="24"/>
        </w:rPr>
        <w:t>2. Основные направления бюджетной политики и основные направления налоговой политики могут принимать форму единого документа, в котором выделены соответствующие тематические разделы.</w:t>
      </w:r>
      <w:bookmarkStart w:id="1" w:name="_Toc105952689"/>
      <w:bookmarkStart w:id="2" w:name="_Toc105937814"/>
    </w:p>
    <w:p w:rsidR="00D00E74" w:rsidRPr="000038CB" w:rsidRDefault="00D00E74" w:rsidP="000038CB">
      <w:pPr>
        <w:pStyle w:val="ConsNormal"/>
        <w:ind w:firstLine="708"/>
        <w:jc w:val="both"/>
        <w:rPr>
          <w:sz w:val="24"/>
          <w:szCs w:val="24"/>
        </w:rPr>
      </w:pPr>
      <w:r w:rsidRPr="000038CB">
        <w:rPr>
          <w:color w:val="000000"/>
          <w:sz w:val="24"/>
          <w:szCs w:val="24"/>
        </w:rPr>
        <w:t>Статья 10. Порядок и сроки составления проекта бюджета</w:t>
      </w:r>
      <w:bookmarkEnd w:id="1"/>
      <w:bookmarkEnd w:id="2"/>
      <w:r w:rsidRPr="000038CB">
        <w:rPr>
          <w:color w:val="000000"/>
          <w:sz w:val="24"/>
          <w:szCs w:val="24"/>
        </w:rPr>
        <w:t xml:space="preserve"> муниципального образования</w:t>
      </w:r>
    </w:p>
    <w:p w:rsidR="00D00E74" w:rsidRPr="000038CB" w:rsidRDefault="00D00E74" w:rsidP="00D00E74">
      <w:pPr>
        <w:pStyle w:val="ConsNormal"/>
        <w:ind w:firstLine="708"/>
        <w:jc w:val="both"/>
        <w:rPr>
          <w:sz w:val="24"/>
          <w:szCs w:val="24"/>
        </w:rPr>
      </w:pPr>
      <w:r w:rsidRPr="000038CB">
        <w:rPr>
          <w:sz w:val="24"/>
          <w:szCs w:val="24"/>
        </w:rPr>
        <w:t>1. Составление проекта бюджета муниципального образования начинается с 1 июля года, предшествующего очередному финансовому году.</w:t>
      </w:r>
    </w:p>
    <w:p w:rsidR="00D00E74" w:rsidRPr="00F11B2A" w:rsidRDefault="00D00E74" w:rsidP="00D00E74">
      <w:pPr>
        <w:ind w:firstLine="708"/>
        <w:jc w:val="both"/>
        <w:rPr>
          <w:rFonts w:ascii="Arial" w:hAnsi="Arial" w:cs="Arial"/>
        </w:rPr>
      </w:pPr>
      <w:r w:rsidRPr="00F11B2A">
        <w:rPr>
          <w:rFonts w:ascii="Arial" w:hAnsi="Arial" w:cs="Arial"/>
        </w:rPr>
        <w:t>2. Решение о начале работы над составлением проекта бюджета муниципального образования на очередной финансовый год и плановый период принимается администрацией муниципального образования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порядок работы над иными документами и материалами, обязательными для направления в Думу муниципального образования одновременно с проектом бюджета муниципального образования.</w:t>
      </w:r>
    </w:p>
    <w:p w:rsidR="00D00E74" w:rsidRPr="00F11B2A" w:rsidRDefault="00D00E74" w:rsidP="00D00E74">
      <w:pPr>
        <w:pStyle w:val="ConsNormal"/>
        <w:ind w:firstLine="0"/>
        <w:jc w:val="both"/>
        <w:rPr>
          <w:sz w:val="24"/>
          <w:szCs w:val="24"/>
          <w:highlight w:val="yellow"/>
        </w:rPr>
      </w:pPr>
    </w:p>
    <w:p w:rsidR="00D00E74" w:rsidRPr="00F11B2A" w:rsidRDefault="00D00E74" w:rsidP="00D00E74">
      <w:pPr>
        <w:pStyle w:val="ConsNormal"/>
        <w:ind w:firstLine="0"/>
        <w:jc w:val="center"/>
        <w:rPr>
          <w:sz w:val="24"/>
          <w:szCs w:val="24"/>
        </w:rPr>
      </w:pPr>
      <w:r w:rsidRPr="00F11B2A">
        <w:rPr>
          <w:sz w:val="24"/>
          <w:szCs w:val="24"/>
        </w:rPr>
        <w:t xml:space="preserve">Раздел </w:t>
      </w:r>
      <w:r w:rsidRPr="00F11B2A">
        <w:rPr>
          <w:sz w:val="24"/>
          <w:szCs w:val="24"/>
          <w:lang w:val="en-US"/>
        </w:rPr>
        <w:t>III</w:t>
      </w:r>
      <w:r w:rsidRPr="00F11B2A">
        <w:rPr>
          <w:sz w:val="24"/>
          <w:szCs w:val="24"/>
        </w:rPr>
        <w:t>. Рассмотрение проекта бюджета муниципального образования и утверждение бюджета муниципального образования</w:t>
      </w:r>
    </w:p>
    <w:p w:rsidR="00D00E74" w:rsidRPr="00F11B2A" w:rsidRDefault="00D00E74" w:rsidP="00D00E74">
      <w:pPr>
        <w:pStyle w:val="ConsNormal"/>
        <w:ind w:firstLine="0"/>
        <w:jc w:val="both"/>
        <w:rPr>
          <w:sz w:val="24"/>
          <w:szCs w:val="24"/>
        </w:rPr>
      </w:pPr>
    </w:p>
    <w:p w:rsidR="00D00E74" w:rsidRPr="00F11B2A" w:rsidRDefault="00D00E74" w:rsidP="00D00E74">
      <w:pPr>
        <w:pStyle w:val="ConsNormal"/>
        <w:ind w:firstLine="0"/>
        <w:rPr>
          <w:sz w:val="24"/>
          <w:szCs w:val="24"/>
        </w:rPr>
      </w:pPr>
      <w:r w:rsidRPr="00F11B2A">
        <w:rPr>
          <w:sz w:val="24"/>
          <w:szCs w:val="24"/>
        </w:rPr>
        <w:t>Статья 11. Общие положения</w:t>
      </w:r>
    </w:p>
    <w:p w:rsidR="00D00E74" w:rsidRPr="00F11B2A" w:rsidRDefault="00D00E74" w:rsidP="00D00E74">
      <w:pPr>
        <w:ind w:firstLine="708"/>
        <w:jc w:val="both"/>
        <w:rPr>
          <w:rFonts w:ascii="Arial" w:hAnsi="Arial" w:cs="Arial"/>
        </w:rPr>
      </w:pPr>
      <w:r w:rsidRPr="00F11B2A">
        <w:rPr>
          <w:rFonts w:ascii="Arial" w:hAnsi="Arial" w:cs="Arial"/>
        </w:rPr>
        <w:t>1. В решении Думы муниципального образования о бюджете муниципального образования должны содержаться основные характеристики бюджета, к которым относятся:</w:t>
      </w:r>
    </w:p>
    <w:p w:rsidR="00D00E74" w:rsidRPr="00F11B2A" w:rsidRDefault="00D00E74" w:rsidP="00D00E74">
      <w:pPr>
        <w:ind w:firstLine="708"/>
        <w:jc w:val="both"/>
        <w:rPr>
          <w:rFonts w:ascii="Arial" w:hAnsi="Arial" w:cs="Arial"/>
        </w:rPr>
      </w:pPr>
      <w:r w:rsidRPr="00F11B2A">
        <w:rPr>
          <w:rFonts w:ascii="Arial" w:hAnsi="Arial" w:cs="Arial"/>
        </w:rPr>
        <w:t>- общий объем доходов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общий объем расходов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дефицит (профицит)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Решением о бюджете муниципального образования утверждаются:</w:t>
      </w:r>
    </w:p>
    <w:p w:rsidR="00D00E74" w:rsidRPr="00F11B2A" w:rsidRDefault="00D00E74" w:rsidP="00D00E74">
      <w:pPr>
        <w:ind w:firstLine="708"/>
        <w:jc w:val="both"/>
        <w:rPr>
          <w:rFonts w:ascii="Arial" w:hAnsi="Arial" w:cs="Arial"/>
        </w:rPr>
      </w:pPr>
      <w:r w:rsidRPr="00F11B2A">
        <w:rPr>
          <w:rFonts w:ascii="Arial" w:hAnsi="Arial" w:cs="Arial"/>
          <w:bCs/>
        </w:rPr>
        <w:t xml:space="preserve">- перечень главных администраторов доходов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bCs/>
        </w:rPr>
        <w:t xml:space="preserve">- перечень главных администраторов источников финансирования дефицита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на очередной финансовый год и плановый период, а также по разделам и подразделам классификации расходов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ведомственная структура расходов бюджета муниципального образования на очередной финансовый год и плановый период;</w:t>
      </w:r>
    </w:p>
    <w:p w:rsidR="00D00E74" w:rsidRPr="00F11B2A" w:rsidRDefault="00D00E74" w:rsidP="00D00E74">
      <w:pPr>
        <w:ind w:firstLine="708"/>
        <w:jc w:val="both"/>
        <w:rPr>
          <w:rFonts w:ascii="Arial" w:hAnsi="Arial" w:cs="Arial"/>
        </w:rPr>
      </w:pPr>
      <w:r w:rsidRPr="00F11B2A">
        <w:rPr>
          <w:rFonts w:ascii="Arial" w:hAnsi="Arial" w:cs="Arial"/>
          <w:bCs/>
        </w:rPr>
        <w:t>- общий объем бюджетных ассигнований, направляемых на исполнение публичных нормативных обязательств;</w:t>
      </w:r>
    </w:p>
    <w:p w:rsidR="00D00E74" w:rsidRPr="00F11B2A" w:rsidRDefault="00D00E74" w:rsidP="00D00E74">
      <w:pPr>
        <w:ind w:firstLine="708"/>
        <w:jc w:val="both"/>
        <w:rPr>
          <w:rFonts w:ascii="Arial" w:hAnsi="Arial" w:cs="Arial"/>
        </w:rPr>
      </w:pPr>
      <w:r w:rsidRPr="00F11B2A">
        <w:rPr>
          <w:rFonts w:ascii="Arial" w:hAnsi="Arial" w:cs="Arial"/>
          <w:bC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F11B2A">
        <w:rPr>
          <w:rFonts w:ascii="Arial" w:hAnsi="Arial" w:cs="Arial"/>
        </w:rPr>
        <w:t xml:space="preserve"> и плановом периоде</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lastRenderedPageBreak/>
        <w:t xml:space="preserve">- общий объем условно утверждаемых (утвержденных) расходов на первый год планового периода в объеме не менее 3,75 процента общего объема расходов бюджета </w:t>
      </w:r>
      <w:r w:rsidRPr="00F11B2A">
        <w:rPr>
          <w:rFonts w:ascii="Arial" w:hAnsi="Arial" w:cs="Arial"/>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F11B2A">
        <w:rPr>
          <w:rFonts w:ascii="Arial" w:hAnsi="Arial" w:cs="Arial"/>
          <w:bCs/>
        </w:rPr>
        <w:t xml:space="preserve">, на второй год планового периода в объеме не менее 3,75 процентов общего объема расходов  бюджета </w:t>
      </w:r>
      <w:r w:rsidRPr="00F11B2A">
        <w:rPr>
          <w:rFonts w:ascii="Arial" w:hAnsi="Arial" w:cs="Arial"/>
        </w:rPr>
        <w:t>муниципального образования</w:t>
      </w:r>
      <w:r w:rsidRPr="00F11B2A">
        <w:rPr>
          <w:rFonts w:ascii="Arial" w:hAnsi="Arial" w:cs="Arial"/>
          <w:bCs/>
        </w:rPr>
        <w:t xml:space="preserve"> </w:t>
      </w:r>
      <w:r w:rsidRPr="00F11B2A">
        <w:rPr>
          <w:rFonts w:ascii="Arial" w:hAnsi="Arial" w:cs="Arial"/>
        </w:rPr>
        <w:t>(без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bCs/>
        </w:rPr>
        <w:t xml:space="preserve">- источники финансирования дефицита бюджета </w:t>
      </w:r>
      <w:r w:rsidRPr="00F11B2A">
        <w:rPr>
          <w:rFonts w:ascii="Arial" w:hAnsi="Arial" w:cs="Arial"/>
        </w:rPr>
        <w:t>муниципального образования</w:t>
      </w:r>
      <w:r w:rsidRPr="00F11B2A">
        <w:rPr>
          <w:rFonts w:ascii="Arial" w:hAnsi="Arial" w:cs="Arial"/>
          <w:bCs/>
        </w:rPr>
        <w:t xml:space="preserve"> на очередной финансовый год</w:t>
      </w:r>
      <w:r w:rsidRPr="00F11B2A">
        <w:rPr>
          <w:rFonts w:ascii="Arial" w:hAnsi="Arial" w:cs="Arial"/>
        </w:rPr>
        <w:t xml:space="preserve"> и плановый период</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00E74" w:rsidRPr="00F11B2A" w:rsidRDefault="00D00E74" w:rsidP="00D00E74">
      <w:pPr>
        <w:ind w:firstLine="708"/>
        <w:jc w:val="both"/>
        <w:rPr>
          <w:rFonts w:ascii="Arial" w:hAnsi="Arial" w:cs="Arial"/>
          <w:bCs/>
        </w:rPr>
      </w:pPr>
      <w:r w:rsidRPr="00F11B2A">
        <w:rPr>
          <w:rFonts w:ascii="Arial" w:hAnsi="Arial" w:cs="Arial"/>
          <w:bCs/>
        </w:rPr>
        <w:t xml:space="preserve">- иные показатели бюджета </w:t>
      </w:r>
      <w:r w:rsidRPr="00F11B2A">
        <w:rPr>
          <w:rFonts w:ascii="Arial" w:hAnsi="Arial" w:cs="Arial"/>
        </w:rPr>
        <w:t>муниципального образования</w:t>
      </w:r>
      <w:r w:rsidRPr="00F11B2A">
        <w:rPr>
          <w:rFonts w:ascii="Arial" w:hAnsi="Arial" w:cs="Arial"/>
          <w:bCs/>
        </w:rPr>
        <w:t>, установленные Бюджетным кодексом Российской Федерации, настоящим Положением.</w:t>
      </w:r>
    </w:p>
    <w:p w:rsidR="00D00E74" w:rsidRPr="00F11B2A" w:rsidRDefault="00D00E74" w:rsidP="00D00E74">
      <w:pPr>
        <w:ind w:firstLine="708"/>
        <w:jc w:val="both"/>
        <w:rPr>
          <w:rFonts w:ascii="Arial" w:hAnsi="Arial" w:cs="Arial"/>
          <w:bCs/>
        </w:rPr>
      </w:pPr>
      <w:r w:rsidRPr="00F11B2A">
        <w:rPr>
          <w:rFonts w:ascii="Arial" w:hAnsi="Arial" w:cs="Arial"/>
          <w:bCs/>
        </w:rPr>
        <w:t xml:space="preserve">3. При утверждении бюджета </w:t>
      </w:r>
      <w:r w:rsidRPr="00F11B2A">
        <w:rPr>
          <w:rFonts w:ascii="Arial" w:hAnsi="Arial" w:cs="Arial"/>
        </w:rPr>
        <w:t>муниципального образования</w:t>
      </w:r>
      <w:r w:rsidRPr="00F11B2A">
        <w:rPr>
          <w:rFonts w:ascii="Arial" w:hAnsi="Arial" w:cs="Arial"/>
          <w:bCs/>
        </w:rPr>
        <w:t xml:space="preserve">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rPr>
        <w:t>Изменение показателей ведомственной структуры расходов бюджета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w:t>
      </w:r>
    </w:p>
    <w:p w:rsidR="00D00E74" w:rsidRPr="00F11B2A" w:rsidRDefault="00D00E74" w:rsidP="00D00E74">
      <w:pPr>
        <w:ind w:firstLine="720"/>
        <w:jc w:val="both"/>
        <w:rPr>
          <w:rFonts w:ascii="Arial" w:hAnsi="Arial" w:cs="Arial"/>
        </w:rPr>
      </w:pPr>
      <w:r w:rsidRPr="00F11B2A">
        <w:rPr>
          <w:rFonts w:ascii="Arial" w:hAnsi="Arial" w:cs="Arial"/>
        </w:rPr>
        <w:t xml:space="preserve">4. </w:t>
      </w:r>
      <w:proofErr w:type="gramStart"/>
      <w:r w:rsidRPr="00F11B2A">
        <w:rPr>
          <w:rFonts w:ascii="Arial" w:hAnsi="Arial" w:cs="Arial"/>
        </w:rPr>
        <w:t>Решением Думы муниципального образования о бюджете муниципального образования может быть предусмотрено использование доходов бюджета муниципального образования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Думы муниципального образования о бюджете муниципального образования, сверх соответствующих бюджетных ассигнований и (или) общего объема расходов бюджета муниципального образования.</w:t>
      </w:r>
      <w:proofErr w:type="gramEnd"/>
    </w:p>
    <w:p w:rsidR="00D00E74" w:rsidRPr="00F11B2A" w:rsidRDefault="00D00E74" w:rsidP="00D00E74">
      <w:pPr>
        <w:pStyle w:val="ConsNormal"/>
        <w:ind w:firstLine="0"/>
        <w:rPr>
          <w:sz w:val="24"/>
          <w:szCs w:val="24"/>
        </w:rPr>
      </w:pPr>
      <w:r w:rsidRPr="00F11B2A">
        <w:rPr>
          <w:sz w:val="24"/>
          <w:szCs w:val="24"/>
        </w:rPr>
        <w:t>Статья 12. Внесение проекта решения о бюджете в Думу муниципального образования</w:t>
      </w:r>
    </w:p>
    <w:p w:rsidR="00D00E74" w:rsidRPr="00F11B2A" w:rsidRDefault="00D00E74" w:rsidP="00D00E74">
      <w:pPr>
        <w:ind w:firstLine="720"/>
        <w:jc w:val="both"/>
        <w:rPr>
          <w:rFonts w:ascii="Arial" w:hAnsi="Arial" w:cs="Arial"/>
        </w:rPr>
      </w:pPr>
      <w:r w:rsidRPr="00F11B2A">
        <w:rPr>
          <w:rFonts w:ascii="Arial" w:hAnsi="Arial" w:cs="Arial"/>
        </w:rPr>
        <w:t>1. Администрация муниципального образования вносит проект решения о бюджете муниципального образования на очередной финансовый год и плановый период на рассмотрение в Думу муниципального образования не позднее 15 ноября.</w:t>
      </w:r>
    </w:p>
    <w:p w:rsidR="00D00E74" w:rsidRPr="00F11B2A" w:rsidRDefault="00D00E74" w:rsidP="00D00E74">
      <w:pPr>
        <w:ind w:firstLine="708"/>
        <w:jc w:val="both"/>
        <w:rPr>
          <w:rFonts w:ascii="Arial" w:hAnsi="Arial" w:cs="Arial"/>
        </w:rPr>
      </w:pPr>
      <w:r w:rsidRPr="00F11B2A">
        <w:rPr>
          <w:rFonts w:ascii="Arial" w:hAnsi="Arial" w:cs="Arial"/>
        </w:rPr>
        <w:t>2. Одновременно с проектом решения о бюджете муниципального образования в Думу муниципального образования представляются следующие документы и материалы:</w:t>
      </w:r>
    </w:p>
    <w:p w:rsidR="00D00E74" w:rsidRPr="00F11B2A" w:rsidRDefault="00D00E74" w:rsidP="00D00E74">
      <w:pPr>
        <w:ind w:firstLine="708"/>
        <w:jc w:val="both"/>
        <w:rPr>
          <w:rFonts w:ascii="Arial" w:hAnsi="Arial" w:cs="Arial"/>
        </w:rPr>
      </w:pPr>
      <w:r w:rsidRPr="00F11B2A">
        <w:rPr>
          <w:rFonts w:ascii="Arial" w:hAnsi="Arial" w:cs="Arial"/>
        </w:rPr>
        <w:t>1) основные направления бюджетной политики и основные направления налоговой политики;</w:t>
      </w:r>
    </w:p>
    <w:p w:rsidR="00D00E74" w:rsidRPr="00F11B2A" w:rsidRDefault="00D00E74" w:rsidP="00D00E74">
      <w:pPr>
        <w:ind w:firstLine="708"/>
        <w:jc w:val="both"/>
        <w:rPr>
          <w:rFonts w:ascii="Arial" w:hAnsi="Arial" w:cs="Arial"/>
        </w:rPr>
      </w:pPr>
      <w:r w:rsidRPr="00F11B2A">
        <w:rPr>
          <w:rFonts w:ascii="Arial" w:hAnsi="Arial" w:cs="Arial"/>
          <w:bCs/>
        </w:rPr>
        <w:t>2)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D00E74" w:rsidRPr="00F11B2A" w:rsidRDefault="00D00E74" w:rsidP="00D00E74">
      <w:pPr>
        <w:ind w:firstLine="720"/>
        <w:jc w:val="both"/>
        <w:rPr>
          <w:rFonts w:ascii="Arial" w:hAnsi="Arial" w:cs="Arial"/>
        </w:rPr>
      </w:pPr>
      <w:r w:rsidRPr="00F11B2A">
        <w:rPr>
          <w:rFonts w:ascii="Arial" w:hAnsi="Arial" w:cs="Arial"/>
        </w:rPr>
        <w:t xml:space="preserve">3) предварительные итоги социально-экономического развития территории муниципального образования за истекший период текущего финансового года и </w:t>
      </w:r>
      <w:r w:rsidRPr="00F11B2A">
        <w:rPr>
          <w:rFonts w:ascii="Arial" w:hAnsi="Arial" w:cs="Arial"/>
        </w:rPr>
        <w:lastRenderedPageBreak/>
        <w:t>ожидаемые итоги социально-экономического развития территории муниципального образования за текущий финансовый год;</w:t>
      </w:r>
    </w:p>
    <w:p w:rsidR="00D00E74" w:rsidRPr="00F11B2A" w:rsidRDefault="00D00E74" w:rsidP="00D00E74">
      <w:pPr>
        <w:ind w:firstLine="720"/>
        <w:jc w:val="both"/>
        <w:rPr>
          <w:rFonts w:ascii="Arial" w:hAnsi="Arial" w:cs="Arial"/>
        </w:rPr>
      </w:pPr>
      <w:r w:rsidRPr="00F11B2A">
        <w:rPr>
          <w:rFonts w:ascii="Arial" w:hAnsi="Arial" w:cs="Arial"/>
        </w:rPr>
        <w:t>4) прогноз социально-экономического развития муниципального образования;</w:t>
      </w:r>
    </w:p>
    <w:p w:rsidR="00D00E74" w:rsidRPr="00F11B2A" w:rsidRDefault="00D00E74" w:rsidP="00D00E74">
      <w:pPr>
        <w:ind w:firstLine="720"/>
        <w:jc w:val="both"/>
        <w:rPr>
          <w:rFonts w:ascii="Arial" w:hAnsi="Arial" w:cs="Arial"/>
        </w:rPr>
      </w:pPr>
      <w:r w:rsidRPr="00F11B2A">
        <w:rPr>
          <w:rFonts w:ascii="Arial" w:hAnsi="Arial" w:cs="Arial"/>
        </w:rPr>
        <w:t>5)</w:t>
      </w:r>
      <w:r w:rsidRPr="00F11B2A">
        <w:rPr>
          <w:rFonts w:ascii="Arial" w:hAnsi="Arial" w:cs="Arial"/>
          <w:i/>
        </w:rPr>
        <w:t xml:space="preserve"> </w:t>
      </w:r>
      <w:r w:rsidRPr="00F11B2A">
        <w:rPr>
          <w:rFonts w:ascii="Arial" w:hAnsi="Arial" w:cs="Arial"/>
        </w:rPr>
        <w:t xml:space="preserve">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w:t>
      </w:r>
    </w:p>
    <w:p w:rsidR="00D00E74" w:rsidRPr="00F11B2A" w:rsidRDefault="00D00E74" w:rsidP="00D00E74">
      <w:pPr>
        <w:ind w:firstLine="720"/>
        <w:jc w:val="both"/>
        <w:rPr>
          <w:rFonts w:ascii="Arial" w:hAnsi="Arial" w:cs="Arial"/>
        </w:rPr>
      </w:pPr>
      <w:r w:rsidRPr="00F11B2A">
        <w:rPr>
          <w:rFonts w:ascii="Arial" w:hAnsi="Arial" w:cs="Arial"/>
        </w:rPr>
        <w:t>6) пояснительная записка к проекту бюджета муниципального образования;</w:t>
      </w:r>
    </w:p>
    <w:p w:rsidR="00D00E74" w:rsidRPr="00F11B2A" w:rsidRDefault="00D00E74" w:rsidP="00D00E74">
      <w:pPr>
        <w:ind w:firstLine="720"/>
        <w:jc w:val="both"/>
        <w:rPr>
          <w:rFonts w:ascii="Arial" w:hAnsi="Arial" w:cs="Arial"/>
        </w:rPr>
      </w:pPr>
      <w:r w:rsidRPr="00F11B2A">
        <w:rPr>
          <w:rFonts w:ascii="Arial" w:hAnsi="Arial" w:cs="Arial"/>
        </w:rPr>
        <w:t>7) методики (проекты методик) и расчеты распределения межбюджетных трансфертов;</w:t>
      </w:r>
    </w:p>
    <w:p w:rsidR="00D00E74" w:rsidRPr="00F11B2A" w:rsidRDefault="00D00E74" w:rsidP="00D00E74">
      <w:pPr>
        <w:ind w:firstLine="720"/>
        <w:jc w:val="both"/>
        <w:rPr>
          <w:rFonts w:ascii="Arial" w:hAnsi="Arial" w:cs="Arial"/>
        </w:rPr>
      </w:pPr>
      <w:r w:rsidRPr="00F11B2A">
        <w:rPr>
          <w:rFonts w:ascii="Arial" w:hAnsi="Arial" w:cs="Arial"/>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D00E74" w:rsidRPr="00F11B2A" w:rsidRDefault="00D00E74" w:rsidP="00D00E74">
      <w:pPr>
        <w:ind w:firstLine="720"/>
        <w:jc w:val="both"/>
        <w:rPr>
          <w:rFonts w:ascii="Arial" w:hAnsi="Arial" w:cs="Arial"/>
        </w:rPr>
      </w:pPr>
      <w:r w:rsidRPr="00F11B2A">
        <w:rPr>
          <w:rFonts w:ascii="Arial" w:hAnsi="Arial" w:cs="Arial"/>
        </w:rPr>
        <w:t>9) оценка ожидаемого исполнения бюджета муниципального образования на текущий финансовый год;</w:t>
      </w:r>
    </w:p>
    <w:p w:rsidR="00D00E74" w:rsidRPr="00F11B2A" w:rsidRDefault="00D00E74" w:rsidP="00D00E74">
      <w:pPr>
        <w:ind w:firstLine="708"/>
        <w:jc w:val="both"/>
        <w:rPr>
          <w:rFonts w:ascii="Arial" w:hAnsi="Arial" w:cs="Arial"/>
        </w:rPr>
      </w:pPr>
      <w:r w:rsidRPr="00F11B2A">
        <w:rPr>
          <w:rFonts w:ascii="Arial" w:hAnsi="Arial" w:cs="Arial"/>
        </w:rPr>
        <w:t>10) предложенные Думой муниципального образования проекты их бюджетных смет, представляемые в случае возникновения разногласий с финансовым органом в отношении указанных бюджетных смет;</w:t>
      </w:r>
    </w:p>
    <w:p w:rsidR="00D00E74" w:rsidRPr="00F11B2A" w:rsidRDefault="00D00E74" w:rsidP="00D00E74">
      <w:pPr>
        <w:ind w:firstLine="720"/>
        <w:jc w:val="both"/>
        <w:rPr>
          <w:rFonts w:ascii="Arial" w:hAnsi="Arial" w:cs="Arial"/>
        </w:rPr>
      </w:pPr>
      <w:r w:rsidRPr="00F11B2A">
        <w:rPr>
          <w:rFonts w:ascii="Arial" w:hAnsi="Arial" w:cs="Arial"/>
        </w:rPr>
        <w:t>11) реестр источников доходов бюджета муниципального образования;</w:t>
      </w:r>
    </w:p>
    <w:p w:rsidR="00D00E74" w:rsidRPr="00F11B2A" w:rsidRDefault="00D00E74" w:rsidP="00D00E74">
      <w:pPr>
        <w:ind w:firstLine="720"/>
        <w:jc w:val="both"/>
        <w:rPr>
          <w:rFonts w:ascii="Arial" w:hAnsi="Arial" w:cs="Arial"/>
        </w:rPr>
      </w:pPr>
      <w:r w:rsidRPr="00F11B2A">
        <w:rPr>
          <w:rFonts w:ascii="Arial" w:hAnsi="Arial" w:cs="Arial"/>
        </w:rPr>
        <w:t>12) иные документы и материалы.</w:t>
      </w:r>
    </w:p>
    <w:p w:rsidR="00D00E74" w:rsidRPr="00F11B2A" w:rsidRDefault="00D00E74" w:rsidP="00D00E74">
      <w:pPr>
        <w:ind w:firstLine="720"/>
        <w:jc w:val="both"/>
        <w:rPr>
          <w:rFonts w:ascii="Arial" w:hAnsi="Arial" w:cs="Arial"/>
        </w:rPr>
      </w:pPr>
      <w:r w:rsidRPr="00F11B2A">
        <w:rPr>
          <w:rFonts w:ascii="Arial" w:hAnsi="Arial" w:cs="Arial"/>
        </w:rPr>
        <w:t>В случае утверждения решением о бюджете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образования представляются паспорта муниципальных программ (проекты паспортов муниципальных программ с учётом предлагаемых изменений в муниципальные программы).</w:t>
      </w:r>
    </w:p>
    <w:p w:rsidR="00D00E74" w:rsidRPr="00F11B2A" w:rsidRDefault="00D00E74" w:rsidP="00D00E74">
      <w:pPr>
        <w:ind w:firstLine="720"/>
        <w:jc w:val="both"/>
        <w:rPr>
          <w:rFonts w:ascii="Arial" w:hAnsi="Arial" w:cs="Arial"/>
        </w:rPr>
      </w:pPr>
      <w:r w:rsidRPr="00F11B2A">
        <w:rPr>
          <w:rFonts w:ascii="Arial" w:hAnsi="Arial" w:cs="Arial"/>
        </w:rPr>
        <w:t>3. Проект бюджета подлежит официальному опубликованию, выносится на публичные слушания в порядке, установленном решением Думы муниципального образования.</w:t>
      </w:r>
    </w:p>
    <w:p w:rsidR="00D00E74" w:rsidRPr="00F11B2A" w:rsidRDefault="00D00E74" w:rsidP="00D00E74">
      <w:pPr>
        <w:jc w:val="both"/>
        <w:rPr>
          <w:rFonts w:ascii="Arial" w:hAnsi="Arial" w:cs="Arial"/>
        </w:rPr>
      </w:pPr>
      <w:r w:rsidRPr="00F11B2A">
        <w:rPr>
          <w:rFonts w:ascii="Arial" w:hAnsi="Arial" w:cs="Arial"/>
        </w:rPr>
        <w:t>Статья 13. Рассмотрение и утверждение проекта решения о бюджете муниципального образования Думой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Не позднее дня следующего за днем внесения проекта решения о бюджете муниципального образования с необходимыми документами и материалами в Думу муниципального образования председатель Думы муниципального образования направляет их в контрольный орган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Контрольный орган муниципального образования в течение 10 рабочих дней со дня получения проекта решения о бюджете муниципального образования проводит экспертизу проекта решения о бюджете муниципального образования и готовит заключение по проекту с предложениями о принятии или отклонении представленного проекта решения о бюджете муниципального образования, которое направляется в Думу муниципального образования и администрацию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Комитет по бюджету, налогам и финансовой политике Думы  муниципального образования рассматривает на заседании комитета проект решения о бюджете муниципального образования и дает заключение в соответствии с Регламентом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Дума муниципального образования рассматривает проект решения о бюджете муниципального образования и принимает решение в соответствии с Регламентом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lastRenderedPageBreak/>
        <w:t>4. Решение о бюджете муниципального образования на очередной финансовый год и плановый период принимается двумя третями от установленного числа депутатов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5. В случае отклонения проекта решения о бюджете муниципального образования Дума муниципального образования принимает решение о создании согласительной комиссии для разработки согласованного варианта решения о бюджете муниципального образования на очередной финансовый год и плановый период (далее – согласительная комиссия).</w:t>
      </w:r>
    </w:p>
    <w:p w:rsidR="00D00E74" w:rsidRPr="00F11B2A" w:rsidRDefault="00D00E74" w:rsidP="00D00E74">
      <w:pPr>
        <w:ind w:firstLine="708"/>
        <w:jc w:val="both"/>
        <w:rPr>
          <w:rFonts w:ascii="Arial" w:hAnsi="Arial" w:cs="Arial"/>
        </w:rPr>
      </w:pPr>
      <w:r w:rsidRPr="00F11B2A">
        <w:rPr>
          <w:rFonts w:ascii="Arial" w:hAnsi="Arial" w:cs="Arial"/>
        </w:rPr>
        <w:t>Согласительная комиссия образуется на паритетной основе из представителей администрации муниципального образования и депутатов Думы муниципального образования (далее - стороны) в составе 6 человек.</w:t>
      </w:r>
    </w:p>
    <w:p w:rsidR="00D00E74" w:rsidRPr="00F11B2A" w:rsidRDefault="00D00E74" w:rsidP="00D00E74">
      <w:pPr>
        <w:ind w:firstLine="708"/>
        <w:jc w:val="both"/>
        <w:rPr>
          <w:rFonts w:ascii="Arial" w:hAnsi="Arial" w:cs="Arial"/>
        </w:rPr>
      </w:pPr>
      <w:r w:rsidRPr="00F11B2A">
        <w:rPr>
          <w:rFonts w:ascii="Arial" w:hAnsi="Arial" w:cs="Arial"/>
        </w:rPr>
        <w:t>На заседании Думы муниципального образования предложения о кандидатурах членов согласительной комиссии вносят:</w:t>
      </w:r>
    </w:p>
    <w:p w:rsidR="00D00E74" w:rsidRPr="00F11B2A" w:rsidRDefault="00D00E74" w:rsidP="00D00E74">
      <w:pPr>
        <w:ind w:firstLine="708"/>
        <w:jc w:val="both"/>
        <w:rPr>
          <w:rFonts w:ascii="Arial" w:hAnsi="Arial" w:cs="Arial"/>
        </w:rPr>
      </w:pPr>
      <w:r w:rsidRPr="00F11B2A">
        <w:rPr>
          <w:rFonts w:ascii="Arial" w:hAnsi="Arial" w:cs="Arial"/>
        </w:rPr>
        <w:t>- председатель Думы, депутаты Думы;</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глава муниципального образования или его уполномоченный представитель.</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В состав согласительной комиссии обязательно включаются депутаты, которые голосовали против принятия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xml:space="preserve">Решение Думы муниципального образования о создании согласительной комиссии принимается большинством голосов от установленного уставом муниципального образования числа депутатов. Указанным решением определяется председатель согласительной комиссии. </w:t>
      </w:r>
    </w:p>
    <w:p w:rsidR="00D00E74" w:rsidRPr="00F11B2A" w:rsidRDefault="00D00E74" w:rsidP="00D00E74">
      <w:pPr>
        <w:ind w:firstLine="708"/>
        <w:jc w:val="both"/>
        <w:rPr>
          <w:rFonts w:ascii="Arial" w:hAnsi="Arial" w:cs="Arial"/>
        </w:rPr>
      </w:pPr>
      <w:r w:rsidRPr="00F11B2A">
        <w:rPr>
          <w:rFonts w:ascii="Arial" w:hAnsi="Arial" w:cs="Arial"/>
        </w:rPr>
        <w:t>6. Согласительная комиссия в течение 5 рабочих дней со дня отклонения проекта решения о бюджете муниципального образования разрабатывает согласованное решение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Даты проведения заседаний согласительной комиссии, порядок предоставления материалов определяются председателем согласительной комиссии.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xml:space="preserve">Заседание согласительной комиссии правомочно, если на </w:t>
      </w:r>
      <w:r w:rsidRPr="00F11B2A">
        <w:rPr>
          <w:rFonts w:ascii="Arial" w:hAnsi="Arial" w:cs="Arial"/>
          <w:shd w:val="clear" w:color="auto" w:fill="FFFFFF"/>
        </w:rPr>
        <w:t>нём присутствуют не менее 4</w:t>
      </w:r>
      <w:r w:rsidRPr="00F11B2A">
        <w:rPr>
          <w:rFonts w:ascii="Arial" w:hAnsi="Arial" w:cs="Arial"/>
        </w:rPr>
        <w:t xml:space="preserve"> членов.</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Члены согласительной комиссии обладают равными правами при обсуждении.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Обсуждение отклонённого проекта решения о бюджете муниципального образования согласительной комиссией начинается с выступления ее председателя, затем слово представляется представителям администрации муниципального образования, депутатам Думы.</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Члены согласительной комиссии вносят предложения по редакции отклонённого проекта решения о бюджете муниципального образования, которые фиксируется в протоколе заседания.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При обсуждении предложений:</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формируется согласованный проект отклонённого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отклонённый проект решения о бюджете муниципального образования оставляется в первоначальной редакции.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xml:space="preserve">Редакция согласованного проекта решения о бюджете муниципального образования подготавливается финансовым управлением в течение не более 2-х рабочих дней. Подготовленная редакция проекта решения о бюджете муниципального образования представляется на заседание согласительной комиссии. </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lastRenderedPageBreak/>
        <w:t>На голосование выносится согласованный проект отклонённого решения о бюджете муниципального образования либо отклонённый проект решения о бюджете муниципального образования в первоначальной редакции.</w:t>
      </w:r>
    </w:p>
    <w:p w:rsidR="00D00E74" w:rsidRPr="00F11B2A" w:rsidRDefault="00D00E74" w:rsidP="00D00E74">
      <w:pPr>
        <w:ind w:firstLine="708"/>
        <w:jc w:val="both"/>
        <w:rPr>
          <w:rFonts w:ascii="Arial" w:hAnsi="Arial" w:cs="Arial"/>
        </w:rPr>
      </w:pPr>
      <w:r w:rsidRPr="00F11B2A">
        <w:rPr>
          <w:rFonts w:ascii="Arial" w:hAnsi="Arial" w:cs="Arial"/>
        </w:rPr>
        <w:t>Решение согласительной комиссии по отклонённому проекту решения о бюджете муниципального образования принимается раздельным голосованием членов согласительной комиссии от Думы муниципального образования, от администрации муниципального образования.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D00E74" w:rsidRPr="00F11B2A" w:rsidRDefault="00D00E74" w:rsidP="00D00E74">
      <w:pPr>
        <w:ind w:firstLine="708"/>
        <w:jc w:val="both"/>
        <w:rPr>
          <w:rFonts w:ascii="Arial" w:hAnsi="Arial" w:cs="Arial"/>
        </w:rPr>
      </w:pPr>
      <w:r w:rsidRPr="00F11B2A">
        <w:rPr>
          <w:rFonts w:ascii="Arial" w:hAnsi="Arial" w:cs="Arial"/>
        </w:rPr>
        <w:t>Решение считается принятым, если его поддержали две стороны.</w:t>
      </w:r>
    </w:p>
    <w:p w:rsidR="00D00E74" w:rsidRPr="00F11B2A" w:rsidRDefault="00D00E74" w:rsidP="00D00E74">
      <w:pPr>
        <w:ind w:firstLine="708"/>
        <w:jc w:val="both"/>
        <w:rPr>
          <w:rFonts w:ascii="Arial" w:hAnsi="Arial" w:cs="Arial"/>
        </w:rPr>
      </w:pPr>
      <w:r w:rsidRPr="00F11B2A">
        <w:rPr>
          <w:rFonts w:ascii="Arial" w:hAnsi="Arial" w:cs="Arial"/>
        </w:rPr>
        <w:t>На заседаниях согласительной комиссии ведётся протокол, в котором отражаются поступившие от членов согласительной комиссии предложения по отклонённому решению о бюджете муниципального образования, результаты голосования членов согласительной комиссии от Думы муниципального образования, от администрации муниципального образования, принятое по результатам голосования решение.</w:t>
      </w:r>
    </w:p>
    <w:p w:rsidR="00D00E74" w:rsidRPr="00F11B2A" w:rsidRDefault="00D00E74" w:rsidP="00D00E74">
      <w:pPr>
        <w:ind w:firstLine="708"/>
        <w:jc w:val="both"/>
        <w:rPr>
          <w:rFonts w:ascii="Arial" w:hAnsi="Arial" w:cs="Arial"/>
        </w:rPr>
      </w:pPr>
      <w:r w:rsidRPr="00F11B2A">
        <w:rPr>
          <w:rFonts w:ascii="Arial" w:hAnsi="Arial" w:cs="Arial"/>
        </w:rPr>
        <w:t>Протокол заседания согласительной комиссии подписывается председателем согласительной комиссии и одним из представителей администрации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7. Результат работы согласительной комиссии оформляется решением согласительной комиссии, в котором отражается одно из следующих решений:</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согласование проекта решения о бюджете муниципального образования с учётом поступивших от членов согласительной комиссии предложений;</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согласование первоначального проекта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отсутствие решения по отклонённому проекту решения о бюджете муниципального образования (если ни одно из предлагаемых решений не поддержано двумя сторонами согласительной комиссии).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Решение согласительной комиссии подписывается всеми членами согласительной комиссии, участвовавшими в голосовании по проекту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Оформление решения согласительной комиссии, его подписание членами согласительной комиссии обеспечивается аппаратом Думы муниципального образования в течение 1 рабочего дня с даты заседания согласительной комиссии.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Копия протокола заседания согласительной комиссии, решения согласительной комиссии направляются Думой муниципального образования в финансовый орган в течение 1 рабочего дня после подписания решения согласительной комиссии её членами.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Администрация муниципального образования в течение 3 дней со дня принятия решения согласительной комиссией вносит на рассмотрение в Думу муниципального образования согласованный проект решения о бюджете муниципального образования (первоначальный проект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Если согласительной комиссией не принят согласованный проект решения о бюджете муниципального образования (не принята первоначальная редакция отклонённого решения Думы), на очередное заседание  Думы муниципального образования председателем согласительной комиссии представляется решение и протокол заседания согласительной комиссии.</w:t>
      </w:r>
    </w:p>
    <w:p w:rsidR="00D00E74" w:rsidRPr="00F11B2A" w:rsidRDefault="00D00E74" w:rsidP="00D00E74">
      <w:pPr>
        <w:ind w:firstLine="708"/>
        <w:jc w:val="both"/>
        <w:rPr>
          <w:rFonts w:ascii="Arial" w:hAnsi="Arial" w:cs="Arial"/>
        </w:rPr>
      </w:pPr>
      <w:r w:rsidRPr="00F11B2A">
        <w:rPr>
          <w:rFonts w:ascii="Arial" w:hAnsi="Arial" w:cs="Arial"/>
        </w:rPr>
        <w:t xml:space="preserve">Дума муниципального образования рассматривает внесённый администрацией муниципального образования проект решения о бюджете </w:t>
      </w:r>
      <w:r w:rsidRPr="00F11B2A">
        <w:rPr>
          <w:rFonts w:ascii="Arial" w:hAnsi="Arial" w:cs="Arial"/>
        </w:rPr>
        <w:lastRenderedPageBreak/>
        <w:t>муниципального образования в течение 10 дней со дня принятия решения согласительной комиссией.</w:t>
      </w:r>
    </w:p>
    <w:p w:rsidR="00D00E74" w:rsidRPr="00F11B2A" w:rsidRDefault="00D00E74" w:rsidP="00D00E74">
      <w:pPr>
        <w:pStyle w:val="ConsNormal"/>
        <w:ind w:firstLine="540"/>
        <w:jc w:val="both"/>
        <w:rPr>
          <w:sz w:val="24"/>
          <w:szCs w:val="24"/>
        </w:rPr>
      </w:pPr>
      <w:r w:rsidRPr="00F11B2A">
        <w:rPr>
          <w:sz w:val="24"/>
          <w:szCs w:val="24"/>
        </w:rPr>
        <w:t>8. Решение Думы муниципального образования о бюджете муниципального образования подлежит официальному опубликованию не позднее 10 дней после его подписания и вступает в силу с 1 января очередного финансового года</w:t>
      </w:r>
    </w:p>
    <w:p w:rsidR="00D00E74" w:rsidRPr="00F11B2A" w:rsidRDefault="00D00E74" w:rsidP="00D00E74">
      <w:pPr>
        <w:pStyle w:val="ConsNormal"/>
        <w:ind w:firstLine="0"/>
        <w:rPr>
          <w:sz w:val="24"/>
          <w:szCs w:val="24"/>
        </w:rPr>
      </w:pPr>
      <w:r w:rsidRPr="00F11B2A">
        <w:rPr>
          <w:sz w:val="24"/>
          <w:szCs w:val="24"/>
        </w:rPr>
        <w:t>Статья 14. Временное управление бюджетом</w:t>
      </w:r>
    </w:p>
    <w:p w:rsidR="00D00E74" w:rsidRPr="00F11B2A" w:rsidRDefault="00D00E74" w:rsidP="00D00E74">
      <w:pPr>
        <w:ind w:firstLine="720"/>
        <w:jc w:val="both"/>
        <w:rPr>
          <w:rFonts w:ascii="Arial" w:hAnsi="Arial" w:cs="Arial"/>
        </w:rPr>
      </w:pPr>
      <w:r w:rsidRPr="00F11B2A">
        <w:rPr>
          <w:rFonts w:ascii="Arial" w:hAnsi="Arial" w:cs="Arial"/>
        </w:rPr>
        <w:t>1. В случае если решение Думы муниципального образования о бюджете муниципального образования не вступило в силу с начала текущего финансового года:</w:t>
      </w:r>
    </w:p>
    <w:p w:rsidR="00D00E74" w:rsidRPr="00F11B2A" w:rsidRDefault="00D00E74" w:rsidP="00D00E74">
      <w:pPr>
        <w:ind w:firstLine="720"/>
        <w:jc w:val="both"/>
        <w:rPr>
          <w:rFonts w:ascii="Arial" w:hAnsi="Arial" w:cs="Arial"/>
        </w:rPr>
      </w:pPr>
      <w:r w:rsidRPr="00F11B2A">
        <w:rPr>
          <w:rFonts w:ascii="Arial" w:hAnsi="Arial" w:cs="Arial"/>
        </w:rPr>
        <w:t>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0E74" w:rsidRPr="00F11B2A" w:rsidRDefault="00D00E74" w:rsidP="00D00E74">
      <w:pPr>
        <w:ind w:firstLine="720"/>
        <w:jc w:val="both"/>
        <w:rPr>
          <w:rFonts w:ascii="Arial" w:hAnsi="Arial" w:cs="Arial"/>
        </w:rPr>
      </w:pPr>
      <w:r w:rsidRPr="00F11B2A">
        <w:rPr>
          <w:rFonts w:ascii="Arial" w:hAnsi="Arial" w:cs="Arial"/>
        </w:rPr>
        <w:t>2) иные показатели, определяемые решением Думы муниципального образования о бюджете муниципального образования, применяются в размерах (нормативах) и порядке, которые были установлены решением Думы муниципального образования о бюджете муниципального образования на отчетный финансовый год;</w:t>
      </w:r>
    </w:p>
    <w:p w:rsidR="00D00E74" w:rsidRPr="00F11B2A" w:rsidRDefault="00D00E74" w:rsidP="00D00E74">
      <w:pPr>
        <w:ind w:firstLine="720"/>
        <w:jc w:val="both"/>
        <w:rPr>
          <w:rFonts w:ascii="Arial" w:hAnsi="Arial" w:cs="Arial"/>
        </w:rPr>
      </w:pPr>
      <w:r w:rsidRPr="00F11B2A">
        <w:rPr>
          <w:rFonts w:ascii="Arial" w:hAnsi="Arial" w:cs="Arial"/>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0E74" w:rsidRPr="00F11B2A" w:rsidRDefault="00D00E74" w:rsidP="00D00E74">
      <w:pPr>
        <w:ind w:firstLine="720"/>
        <w:jc w:val="both"/>
        <w:rPr>
          <w:rFonts w:ascii="Arial" w:hAnsi="Arial" w:cs="Arial"/>
        </w:rPr>
      </w:pPr>
      <w:r w:rsidRPr="00F11B2A">
        <w:rPr>
          <w:rFonts w:ascii="Arial" w:hAnsi="Arial" w:cs="Arial"/>
        </w:rPr>
        <w:t>2. Если решение Думы муниципального образования о бюджете муниципального образования не вступит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rsidR="00D00E74" w:rsidRPr="00F11B2A" w:rsidRDefault="00D00E74" w:rsidP="00D00E74">
      <w:pPr>
        <w:ind w:firstLine="720"/>
        <w:jc w:val="both"/>
        <w:rPr>
          <w:rFonts w:ascii="Arial" w:hAnsi="Arial" w:cs="Arial"/>
        </w:rPr>
      </w:pPr>
      <w:r w:rsidRPr="00F11B2A">
        <w:rPr>
          <w:rFonts w:ascii="Arial" w:hAnsi="Arial" w:cs="Arial"/>
        </w:rPr>
        <w:t>При этом финансовый орган не имеет права:</w:t>
      </w:r>
    </w:p>
    <w:p w:rsidR="00D00E74" w:rsidRPr="00F11B2A" w:rsidRDefault="00D00E74" w:rsidP="00D00E74">
      <w:pPr>
        <w:ind w:firstLine="720"/>
        <w:jc w:val="both"/>
        <w:rPr>
          <w:rFonts w:ascii="Arial" w:hAnsi="Arial" w:cs="Arial"/>
        </w:rPr>
      </w:pPr>
      <w:r w:rsidRPr="00F11B2A">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00E74" w:rsidRPr="00F11B2A" w:rsidRDefault="00D00E74" w:rsidP="00D00E74">
      <w:pPr>
        <w:ind w:firstLine="720"/>
        <w:jc w:val="both"/>
        <w:rPr>
          <w:rFonts w:ascii="Arial" w:hAnsi="Arial" w:cs="Arial"/>
        </w:rPr>
      </w:pPr>
      <w:r w:rsidRPr="00F11B2A">
        <w:rPr>
          <w:rFonts w:ascii="Arial" w:hAnsi="Arial" w:cs="Arial"/>
        </w:rPr>
        <w:t>- предоставлять бюджетные кредиты;</w:t>
      </w:r>
    </w:p>
    <w:p w:rsidR="00D00E74" w:rsidRPr="00F11B2A" w:rsidRDefault="00D00E74" w:rsidP="00D00E74">
      <w:pPr>
        <w:ind w:firstLine="720"/>
        <w:jc w:val="both"/>
        <w:rPr>
          <w:rFonts w:ascii="Arial" w:hAnsi="Arial" w:cs="Arial"/>
        </w:rPr>
      </w:pPr>
      <w:r w:rsidRPr="00F11B2A">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0E74" w:rsidRPr="00F11B2A" w:rsidRDefault="00D00E74" w:rsidP="00D00E74">
      <w:pPr>
        <w:ind w:firstLine="720"/>
        <w:jc w:val="both"/>
        <w:rPr>
          <w:rFonts w:ascii="Arial" w:hAnsi="Arial" w:cs="Arial"/>
        </w:rPr>
      </w:pPr>
      <w:r w:rsidRPr="00F11B2A">
        <w:rPr>
          <w:rFonts w:ascii="Arial" w:hAnsi="Arial" w:cs="Arial"/>
        </w:rPr>
        <w:t>- формировать резервный фонд.</w:t>
      </w:r>
    </w:p>
    <w:p w:rsidR="00D00E74" w:rsidRPr="00F11B2A" w:rsidRDefault="00D00E74" w:rsidP="00D00E74">
      <w:pPr>
        <w:ind w:firstLine="720"/>
        <w:jc w:val="both"/>
        <w:rPr>
          <w:rFonts w:ascii="Arial" w:hAnsi="Arial" w:cs="Arial"/>
        </w:rPr>
      </w:pPr>
      <w:r w:rsidRPr="00F11B2A">
        <w:rPr>
          <w:rFonts w:ascii="Arial" w:hAnsi="Arial" w:cs="Arial"/>
        </w:rPr>
        <w:t>3. Указанные в части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0E74" w:rsidRPr="00F11B2A" w:rsidRDefault="00D00E74" w:rsidP="00D00E74">
      <w:pPr>
        <w:ind w:firstLine="720"/>
        <w:jc w:val="both"/>
        <w:rPr>
          <w:rFonts w:ascii="Arial" w:hAnsi="Arial" w:cs="Arial"/>
        </w:rPr>
      </w:pPr>
      <w:r w:rsidRPr="00F11B2A">
        <w:rPr>
          <w:rFonts w:ascii="Arial" w:hAnsi="Arial" w:cs="Arial"/>
        </w:rPr>
        <w:t>4. Если решение Думы муниципального образования о бюджете муниципального образования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Думы муниципального образования проект решения о внесении изменений в решение о бюджете муниципального образования, уточняющего показатели бюджета с учетом исполнения бюджета за период временного управления бюджетом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Указанный проект решения рассматривается и утверждается Думой муниципального образования в срок, не превышающий 15 дней со дня его представления.</w:t>
      </w:r>
    </w:p>
    <w:p w:rsidR="00D00E74" w:rsidRPr="00F11B2A" w:rsidRDefault="00D00E74" w:rsidP="00D00E74">
      <w:pPr>
        <w:ind w:firstLine="720"/>
        <w:jc w:val="both"/>
        <w:rPr>
          <w:rFonts w:ascii="Arial" w:hAnsi="Arial" w:cs="Arial"/>
        </w:rPr>
      </w:pPr>
    </w:p>
    <w:p w:rsidR="00D00E74" w:rsidRPr="00F11B2A" w:rsidRDefault="00D00E74" w:rsidP="00D00E74">
      <w:pPr>
        <w:jc w:val="both"/>
        <w:rPr>
          <w:rFonts w:ascii="Arial" w:hAnsi="Arial" w:cs="Arial"/>
        </w:rPr>
      </w:pPr>
      <w:r w:rsidRPr="00F11B2A">
        <w:rPr>
          <w:rFonts w:ascii="Arial" w:hAnsi="Arial" w:cs="Arial"/>
        </w:rPr>
        <w:lastRenderedPageBreak/>
        <w:t>Статья 15. Внесение изменений в решение Думы муниципального образования  о бюджете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Администрация муниципального образования обеспечивает составление и представление на рассмотрение Думы муниципального образования проектов решений Думы муниципального образования о внесении изменений в решение Думы муниципального образования о бюджете муниципального образования на очередной финансовый год и плановый период (далее - проект решения о внесении изменений в решение о бюджете) по всем вопросам, являющимся предметом правового регулирования указанного решения.</w:t>
      </w:r>
    </w:p>
    <w:p w:rsidR="00D00E74" w:rsidRPr="00F11B2A" w:rsidRDefault="00D00E74" w:rsidP="00D00E74">
      <w:pPr>
        <w:ind w:firstLine="708"/>
        <w:jc w:val="both"/>
        <w:rPr>
          <w:rFonts w:ascii="Arial" w:hAnsi="Arial" w:cs="Arial"/>
        </w:rPr>
      </w:pPr>
      <w:r w:rsidRPr="00F11B2A">
        <w:rPr>
          <w:rFonts w:ascii="Arial" w:hAnsi="Arial" w:cs="Arial"/>
        </w:rPr>
        <w:t>Финансовый орган непосредственно составляет проекты решения о внесении изменений в решение о бюджете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Основаниями для внесения в Думу муниципального образования проекта решения о внесении изменений в решение о бюджете являются:</w:t>
      </w:r>
    </w:p>
    <w:p w:rsidR="00D00E74" w:rsidRPr="00F11B2A" w:rsidRDefault="00D00E74" w:rsidP="00D00E74">
      <w:pPr>
        <w:ind w:firstLine="708"/>
        <w:jc w:val="both"/>
        <w:rPr>
          <w:rFonts w:ascii="Arial" w:hAnsi="Arial" w:cs="Arial"/>
        </w:rPr>
      </w:pPr>
      <w:r w:rsidRPr="00F11B2A">
        <w:rPr>
          <w:rFonts w:ascii="Arial" w:hAnsi="Arial" w:cs="Arial"/>
        </w:rPr>
        <w:t>- снижение или увеличение ожидаемых поступлений доходов бюджета муниципального образования, которые приводят к изменению финансирования, по сравнению с утвержденным бюджетом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необходимость финансирования новых видов расходов или увеличение (уменьшение) финансирования утвержденных расходов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перемещением средств бюджета муниципального образования между главными распорядителями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 иные основания, предусмотренные бюджетным законодательством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3. Для внесения изменений в решение о бюджете муниципального образования главные администраторы доходов бюджета муниципального образования, главные распорядители бюджетных средств и главные администраторы источников финансирования дефицита бюджета муниципального образования, представляют ходатайства в финансовый орган о необходимости внесения изменений в решение о бюджете муниципального образования с указанием причин и экономическим обоснованием вносимых изменений.</w:t>
      </w:r>
    </w:p>
    <w:p w:rsidR="00D00E74" w:rsidRPr="00F11B2A" w:rsidRDefault="00D00E74" w:rsidP="00D00E74">
      <w:pPr>
        <w:ind w:firstLine="708"/>
        <w:jc w:val="both"/>
        <w:rPr>
          <w:rFonts w:ascii="Arial" w:hAnsi="Arial" w:cs="Arial"/>
        </w:rPr>
      </w:pPr>
      <w:r w:rsidRPr="00F11B2A">
        <w:rPr>
          <w:rFonts w:ascii="Arial" w:hAnsi="Arial" w:cs="Arial"/>
        </w:rPr>
        <w:t>4. Одновременно с проектом решения о внесении изменений в решение о бюджете представляются следующие документы и материалы:</w:t>
      </w:r>
    </w:p>
    <w:p w:rsidR="00D00E74" w:rsidRPr="00F11B2A" w:rsidRDefault="00D00E74" w:rsidP="00D00E74">
      <w:pPr>
        <w:ind w:firstLine="708"/>
        <w:jc w:val="both"/>
        <w:rPr>
          <w:rFonts w:ascii="Arial" w:hAnsi="Arial" w:cs="Arial"/>
        </w:rPr>
      </w:pPr>
      <w:r w:rsidRPr="00F11B2A">
        <w:rPr>
          <w:rFonts w:ascii="Arial" w:hAnsi="Arial" w:cs="Arial"/>
        </w:rPr>
        <w:t>1) в случае изменения прогнозируемого объема налоговых доходов бюджета муниципального образования - ожидаемые итоги социально-экономического развития в текущем финансовом году;</w:t>
      </w:r>
    </w:p>
    <w:p w:rsidR="00D00E74" w:rsidRPr="00F11B2A" w:rsidRDefault="00D00E74" w:rsidP="00D00E74">
      <w:pPr>
        <w:ind w:firstLine="708"/>
        <w:jc w:val="both"/>
        <w:rPr>
          <w:rFonts w:ascii="Arial" w:hAnsi="Arial" w:cs="Arial"/>
        </w:rPr>
      </w:pPr>
      <w:r w:rsidRPr="00F11B2A">
        <w:rPr>
          <w:rFonts w:ascii="Arial" w:hAnsi="Arial" w:cs="Arial"/>
        </w:rPr>
        <w:t>2) сведения об исполнении бюджета муниципального образования за истекший отчетный период текущего финансового года;</w:t>
      </w:r>
    </w:p>
    <w:p w:rsidR="00D00E74" w:rsidRPr="00F11B2A" w:rsidRDefault="00D00E74" w:rsidP="00D00E74">
      <w:pPr>
        <w:ind w:firstLine="708"/>
        <w:jc w:val="both"/>
        <w:rPr>
          <w:rFonts w:ascii="Arial" w:hAnsi="Arial" w:cs="Arial"/>
        </w:rPr>
      </w:pPr>
      <w:r w:rsidRPr="00F11B2A">
        <w:rPr>
          <w:rFonts w:ascii="Arial" w:hAnsi="Arial" w:cs="Arial"/>
        </w:rPr>
        <w:t>3) ожидаемая оценка исполнения бюджета муниципального образования в текущем финансовом году;</w:t>
      </w:r>
    </w:p>
    <w:p w:rsidR="00D00E74" w:rsidRPr="00F11B2A" w:rsidRDefault="00D00E74" w:rsidP="00D00E74">
      <w:pPr>
        <w:ind w:firstLine="708"/>
        <w:jc w:val="both"/>
        <w:rPr>
          <w:rFonts w:ascii="Arial" w:hAnsi="Arial" w:cs="Arial"/>
        </w:rPr>
      </w:pPr>
      <w:r w:rsidRPr="00F11B2A">
        <w:rPr>
          <w:rFonts w:ascii="Arial" w:hAnsi="Arial" w:cs="Arial"/>
        </w:rPr>
        <w:t>4) методики (проекты методик) и расчеты распределения межбюджетных трансфертов из бюджета муниципального образования в бюджет Киренского района в случае, если изменения, вносимые в решение о бюджете муниципального образования, предусматривают распределение межбюджетных трансфертов;</w:t>
      </w:r>
    </w:p>
    <w:p w:rsidR="00D00E74" w:rsidRPr="00F11B2A" w:rsidRDefault="00D00E74" w:rsidP="00D00E74">
      <w:pPr>
        <w:ind w:firstLine="708"/>
        <w:jc w:val="both"/>
        <w:rPr>
          <w:rFonts w:ascii="Arial" w:hAnsi="Arial" w:cs="Arial"/>
        </w:rPr>
      </w:pPr>
      <w:r w:rsidRPr="00F11B2A">
        <w:rPr>
          <w:rFonts w:ascii="Arial" w:hAnsi="Arial" w:cs="Arial"/>
        </w:rPr>
        <w:t xml:space="preserve">5) перечень муниципальных программ в случае, если изменения, вносимые в решение о бюджете муниципального образования, предусматривают изменение указанных программ, </w:t>
      </w:r>
    </w:p>
    <w:p w:rsidR="00D00E74" w:rsidRPr="00F11B2A" w:rsidRDefault="00D00E74" w:rsidP="00D00E74">
      <w:pPr>
        <w:ind w:firstLine="708"/>
        <w:jc w:val="both"/>
        <w:rPr>
          <w:rFonts w:ascii="Arial" w:hAnsi="Arial" w:cs="Arial"/>
        </w:rPr>
      </w:pPr>
      <w:r w:rsidRPr="00F11B2A">
        <w:rPr>
          <w:rFonts w:ascii="Arial" w:hAnsi="Arial" w:cs="Arial"/>
        </w:rPr>
        <w:t>6) пояснительная записка с обоснованием предлагаемых изменений в решение о бюджете муниципального образования.</w:t>
      </w:r>
    </w:p>
    <w:p w:rsidR="00D00E74" w:rsidRPr="00F11B2A" w:rsidRDefault="00D00E74" w:rsidP="00D00E74">
      <w:pPr>
        <w:ind w:firstLine="708"/>
        <w:jc w:val="both"/>
        <w:rPr>
          <w:rFonts w:ascii="Arial" w:hAnsi="Arial" w:cs="Arial"/>
          <w:color w:val="000000"/>
        </w:rPr>
      </w:pPr>
      <w:r w:rsidRPr="00F11B2A">
        <w:rPr>
          <w:rFonts w:ascii="Arial" w:hAnsi="Arial" w:cs="Arial"/>
          <w:color w:val="000000"/>
        </w:rPr>
        <w:t xml:space="preserve">5. При внесении изменений в решение о бюджете </w:t>
      </w:r>
      <w:r w:rsidRPr="00F11B2A">
        <w:rPr>
          <w:rFonts w:ascii="Arial" w:hAnsi="Arial" w:cs="Arial"/>
        </w:rPr>
        <w:t>муниципального образования</w:t>
      </w:r>
      <w:r w:rsidRPr="00F11B2A">
        <w:rPr>
          <w:rFonts w:ascii="Arial" w:hAnsi="Arial" w:cs="Arial"/>
          <w:color w:val="000000"/>
        </w:rPr>
        <w:t xml:space="preserve">, уточняющих основные характеристики, обусловленные изменением </w:t>
      </w:r>
      <w:r w:rsidRPr="00F11B2A">
        <w:rPr>
          <w:rFonts w:ascii="Arial" w:hAnsi="Arial" w:cs="Arial"/>
          <w:color w:val="000000"/>
        </w:rPr>
        <w:lastRenderedPageBreak/>
        <w:t>размеров межбюджетных трансфертов, оценка ожидаемого исполнения бюджета в текущем финансовом году не предоставляется.</w:t>
      </w:r>
    </w:p>
    <w:p w:rsidR="00D00E74" w:rsidRPr="00F11B2A" w:rsidRDefault="00D00E74" w:rsidP="00D00E74">
      <w:pPr>
        <w:ind w:firstLine="708"/>
        <w:jc w:val="both"/>
        <w:rPr>
          <w:rFonts w:ascii="Arial" w:hAnsi="Arial" w:cs="Arial"/>
        </w:rPr>
      </w:pPr>
      <w:r w:rsidRPr="00F11B2A">
        <w:rPr>
          <w:rFonts w:ascii="Arial" w:hAnsi="Arial" w:cs="Arial"/>
        </w:rPr>
        <w:t>6. Проект решения о внесении изменений в решение о бюджете с прилагаемыми в соответствии с частью 4 настоящей статьи документами вносится в Думу муниципального образования не позднее, чем за 10 календарных дней до очередного заседания Думы муниципального образования. Данный срок может быть изменен при наличии мотивированного обоснования, предоставленного администрацией муниципального образования одновременно с проектом решения о внесении изменений в решение о бюджете.</w:t>
      </w:r>
    </w:p>
    <w:p w:rsidR="00D00E74" w:rsidRPr="00F11B2A" w:rsidRDefault="00D00E74" w:rsidP="00D00E74">
      <w:pPr>
        <w:ind w:firstLine="708"/>
        <w:jc w:val="both"/>
        <w:rPr>
          <w:rFonts w:ascii="Arial" w:hAnsi="Arial" w:cs="Arial"/>
        </w:rPr>
      </w:pPr>
      <w:r w:rsidRPr="00F11B2A">
        <w:rPr>
          <w:rFonts w:ascii="Arial" w:hAnsi="Arial" w:cs="Arial"/>
        </w:rPr>
        <w:t>7. Не позднее дня, следующего за днем внесения проекта решения о внесении изменений в решение о бюджете в Думу муниципального образования, председатель Думы муниципального образования направляет указанный проект и прилагаемые к нему документы в контрольный орган муниципального образования для подготовки соответствующего заключения.</w:t>
      </w:r>
    </w:p>
    <w:p w:rsidR="00D00E74" w:rsidRPr="00F11B2A" w:rsidRDefault="00D00E74" w:rsidP="00D00E74">
      <w:pPr>
        <w:ind w:firstLine="708"/>
        <w:jc w:val="both"/>
        <w:rPr>
          <w:rFonts w:ascii="Arial" w:hAnsi="Arial" w:cs="Arial"/>
        </w:rPr>
      </w:pPr>
      <w:r w:rsidRPr="00F11B2A">
        <w:rPr>
          <w:rFonts w:ascii="Arial" w:hAnsi="Arial" w:cs="Arial"/>
        </w:rPr>
        <w:t>8. В срок, не превышающий 7 календарных дней со дня получения проекта решения о внесении изменений в решение о бюджете, контрольный орган муниципального образования готовит заключение по указанному проекту. Срок подготовки заключения сокращается в случае, если срок представления проекта решения о внесении изменений в решение о бюджете сокращён в порядке, установленном частью 6 настоящей статьи.</w:t>
      </w:r>
    </w:p>
    <w:p w:rsidR="00D00E74" w:rsidRPr="00F11B2A" w:rsidRDefault="00D00E74" w:rsidP="00D00E74">
      <w:pPr>
        <w:ind w:firstLine="708"/>
        <w:jc w:val="both"/>
        <w:rPr>
          <w:rFonts w:ascii="Arial" w:hAnsi="Arial" w:cs="Arial"/>
        </w:rPr>
      </w:pPr>
      <w:r w:rsidRPr="00F11B2A">
        <w:rPr>
          <w:rFonts w:ascii="Arial" w:hAnsi="Arial" w:cs="Arial"/>
        </w:rPr>
        <w:t>Заключение контрольного органа муниципального образования в день его подписания направляется в Думу муниципального образования, главе муниципального образования, рассматривается на заседании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9. Комитет по бюджету, налогам и финансовой политике Думы муниципального образования подготавливает заключение на проект решения о внесении изменений в решение о бюджете с предложением о принятии или отклонении представленного проекта решения о бюджете муниципального образования. </w:t>
      </w:r>
    </w:p>
    <w:p w:rsidR="00D00E74" w:rsidRPr="00F11B2A" w:rsidRDefault="00D00E74" w:rsidP="00D00E74">
      <w:pPr>
        <w:ind w:firstLine="708"/>
        <w:jc w:val="both"/>
        <w:rPr>
          <w:rFonts w:ascii="Arial" w:hAnsi="Arial" w:cs="Arial"/>
        </w:rPr>
      </w:pPr>
      <w:r w:rsidRPr="00F11B2A">
        <w:rPr>
          <w:rFonts w:ascii="Arial" w:hAnsi="Arial" w:cs="Arial"/>
        </w:rPr>
        <w:t>10. В случае отклонения Думой муниципального образования проекта решения о внесении изменений в решение о бюджете, он направляется в согласительную комиссию, состав и порядок деятельности которой определены статьёй 13 настоящего Положения.</w:t>
      </w:r>
    </w:p>
    <w:p w:rsidR="00D00E74" w:rsidRPr="00F11B2A" w:rsidRDefault="00D00E74" w:rsidP="00D00E74">
      <w:pPr>
        <w:ind w:firstLine="708"/>
        <w:jc w:val="both"/>
        <w:rPr>
          <w:rFonts w:ascii="Arial" w:hAnsi="Arial" w:cs="Arial"/>
        </w:rPr>
      </w:pPr>
      <w:r w:rsidRPr="00F11B2A">
        <w:rPr>
          <w:rFonts w:ascii="Arial" w:hAnsi="Arial" w:cs="Arial"/>
        </w:rPr>
        <w:t xml:space="preserve">11. Решения </w:t>
      </w:r>
      <w:r w:rsidRPr="00F11B2A">
        <w:rPr>
          <w:rFonts w:ascii="Arial" w:hAnsi="Arial" w:cs="Arial"/>
          <w:color w:val="000000"/>
        </w:rPr>
        <w:t>о внесении изменений в решение о бюджете</w:t>
      </w:r>
      <w:r w:rsidRPr="00F11B2A">
        <w:rPr>
          <w:rFonts w:ascii="Arial" w:hAnsi="Arial" w:cs="Arial"/>
        </w:rPr>
        <w:t xml:space="preserve"> муниципального образования подлежат официальному опубликованию в установленном порядке.</w:t>
      </w:r>
    </w:p>
    <w:p w:rsidR="00D00E74" w:rsidRPr="00F11B2A" w:rsidRDefault="00D00E74" w:rsidP="00D00E74">
      <w:pPr>
        <w:pStyle w:val="ConsNormal"/>
        <w:ind w:firstLine="0"/>
        <w:jc w:val="center"/>
        <w:rPr>
          <w:sz w:val="24"/>
          <w:szCs w:val="24"/>
        </w:rPr>
      </w:pPr>
    </w:p>
    <w:p w:rsidR="00D00E74" w:rsidRPr="00F11B2A" w:rsidRDefault="00D00E74" w:rsidP="00D00E74">
      <w:pPr>
        <w:pStyle w:val="ConsNormal"/>
        <w:ind w:firstLine="0"/>
        <w:jc w:val="center"/>
        <w:rPr>
          <w:sz w:val="24"/>
          <w:szCs w:val="24"/>
        </w:rPr>
      </w:pPr>
      <w:r w:rsidRPr="00F11B2A">
        <w:rPr>
          <w:sz w:val="24"/>
          <w:szCs w:val="24"/>
        </w:rPr>
        <w:t xml:space="preserve">Раздел </w:t>
      </w:r>
      <w:r w:rsidRPr="00F11B2A">
        <w:rPr>
          <w:sz w:val="24"/>
          <w:szCs w:val="24"/>
          <w:lang w:val="en-US"/>
        </w:rPr>
        <w:t>IV</w:t>
      </w:r>
      <w:r w:rsidRPr="00F11B2A">
        <w:rPr>
          <w:sz w:val="24"/>
          <w:szCs w:val="24"/>
        </w:rPr>
        <w:t>. Исполнение бюджета муниципального образования</w:t>
      </w:r>
    </w:p>
    <w:p w:rsidR="00D00E74" w:rsidRPr="00F11B2A" w:rsidRDefault="00D00E74" w:rsidP="00D00E74">
      <w:pPr>
        <w:pStyle w:val="4"/>
        <w:spacing w:before="0" w:after="0"/>
        <w:rPr>
          <w:rFonts w:ascii="Arial" w:hAnsi="Arial" w:cs="Arial"/>
          <w:b w:val="0"/>
        </w:rPr>
      </w:pPr>
    </w:p>
    <w:p w:rsidR="00D00E74" w:rsidRPr="00F11B2A" w:rsidRDefault="00D00E74" w:rsidP="00D00E74">
      <w:pPr>
        <w:pStyle w:val="4"/>
        <w:spacing w:before="0" w:after="0"/>
        <w:rPr>
          <w:rFonts w:ascii="Arial" w:hAnsi="Arial" w:cs="Arial"/>
          <w:b w:val="0"/>
          <w:color w:val="auto"/>
        </w:rPr>
      </w:pPr>
      <w:r w:rsidRPr="00F11B2A">
        <w:rPr>
          <w:rFonts w:ascii="Arial" w:hAnsi="Arial" w:cs="Arial"/>
          <w:b w:val="0"/>
          <w:color w:val="auto"/>
        </w:rPr>
        <w:t>Статья 16. Основа исполнения бюджета муниципального образования</w:t>
      </w:r>
    </w:p>
    <w:p w:rsidR="00D00E74" w:rsidRPr="00F11B2A" w:rsidRDefault="00D00E74" w:rsidP="00D00E74">
      <w:pPr>
        <w:ind w:firstLine="720"/>
        <w:jc w:val="both"/>
        <w:rPr>
          <w:rFonts w:ascii="Arial" w:hAnsi="Arial" w:cs="Arial"/>
          <w:bCs/>
        </w:rPr>
      </w:pPr>
      <w:bookmarkStart w:id="3" w:name="_Toc105937815"/>
      <w:r w:rsidRPr="00F11B2A">
        <w:rPr>
          <w:rFonts w:ascii="Arial" w:hAnsi="Arial" w:cs="Arial"/>
          <w:bCs/>
        </w:rPr>
        <w:t xml:space="preserve">1. Исполнение бюджета </w:t>
      </w:r>
      <w:r w:rsidRPr="00F11B2A">
        <w:rPr>
          <w:rFonts w:ascii="Arial" w:hAnsi="Arial" w:cs="Arial"/>
        </w:rPr>
        <w:t>муниципального образования</w:t>
      </w:r>
      <w:r w:rsidRPr="00F11B2A">
        <w:rPr>
          <w:rFonts w:ascii="Arial" w:hAnsi="Arial" w:cs="Arial"/>
          <w:bCs/>
        </w:rPr>
        <w:t xml:space="preserve"> обеспечивается администрацией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20"/>
        <w:jc w:val="both"/>
        <w:rPr>
          <w:rFonts w:ascii="Arial" w:hAnsi="Arial" w:cs="Arial"/>
          <w:bCs/>
        </w:rPr>
      </w:pPr>
      <w:r w:rsidRPr="00F11B2A">
        <w:rPr>
          <w:rFonts w:ascii="Arial" w:hAnsi="Arial" w:cs="Arial"/>
          <w:bCs/>
        </w:rPr>
        <w:t xml:space="preserve">2. Организацию исполнения бюджета </w:t>
      </w:r>
      <w:r w:rsidRPr="00F11B2A">
        <w:rPr>
          <w:rFonts w:ascii="Arial" w:hAnsi="Arial" w:cs="Arial"/>
        </w:rPr>
        <w:t>муниципального образования</w:t>
      </w:r>
      <w:r w:rsidRPr="00F11B2A">
        <w:rPr>
          <w:rFonts w:ascii="Arial" w:hAnsi="Arial" w:cs="Arial"/>
          <w:bCs/>
        </w:rPr>
        <w:t xml:space="preserve"> осуществляет финансовый орган на основе сводной бюджетной росписи и кассового плана.</w:t>
      </w:r>
    </w:p>
    <w:p w:rsidR="00D00E74" w:rsidRPr="00F11B2A" w:rsidRDefault="00D00E74" w:rsidP="00D00E74">
      <w:pPr>
        <w:ind w:firstLine="720"/>
        <w:jc w:val="both"/>
        <w:rPr>
          <w:rFonts w:ascii="Arial" w:hAnsi="Arial" w:cs="Arial"/>
          <w:bCs/>
        </w:rPr>
      </w:pPr>
      <w:r w:rsidRPr="00F11B2A">
        <w:rPr>
          <w:rFonts w:ascii="Arial" w:hAnsi="Arial" w:cs="Arial"/>
          <w:bCs/>
        </w:rPr>
        <w:t xml:space="preserve">3. Бюджет </w:t>
      </w:r>
      <w:r w:rsidRPr="00F11B2A">
        <w:rPr>
          <w:rFonts w:ascii="Arial" w:hAnsi="Arial" w:cs="Arial"/>
        </w:rPr>
        <w:t>муниципального образования</w:t>
      </w:r>
      <w:r w:rsidRPr="00F11B2A">
        <w:rPr>
          <w:rFonts w:ascii="Arial" w:hAnsi="Arial" w:cs="Arial"/>
          <w:bCs/>
        </w:rPr>
        <w:t xml:space="preserve"> исполняется на основе единства кассы и подведомственности расходов.</w:t>
      </w:r>
    </w:p>
    <w:p w:rsidR="00D00E74" w:rsidRPr="00F11B2A" w:rsidRDefault="00D00E74" w:rsidP="00D00E74">
      <w:pPr>
        <w:ind w:firstLine="720"/>
        <w:jc w:val="both"/>
        <w:rPr>
          <w:rFonts w:ascii="Arial" w:hAnsi="Arial" w:cs="Arial"/>
          <w:bCs/>
        </w:rPr>
      </w:pPr>
      <w:r w:rsidRPr="00F11B2A">
        <w:rPr>
          <w:rFonts w:ascii="Arial" w:hAnsi="Arial" w:cs="Arial"/>
          <w:bCs/>
        </w:rPr>
        <w:t xml:space="preserve">4. Кассовое обслуживание исполнения бюджета </w:t>
      </w:r>
      <w:r w:rsidRPr="00F11B2A">
        <w:rPr>
          <w:rFonts w:ascii="Arial" w:hAnsi="Arial" w:cs="Arial"/>
        </w:rPr>
        <w:t>муниципального образования</w:t>
      </w:r>
      <w:r w:rsidRPr="00F11B2A">
        <w:rPr>
          <w:rFonts w:ascii="Arial" w:hAnsi="Arial" w:cs="Arial"/>
          <w:bCs/>
        </w:rPr>
        <w:t xml:space="preserve"> осуществляется Федеральным казначейством.</w:t>
      </w:r>
    </w:p>
    <w:p w:rsidR="00D00E74" w:rsidRPr="00F11B2A" w:rsidRDefault="00D00E74" w:rsidP="00D00E74">
      <w:pPr>
        <w:pStyle w:val="2"/>
        <w:jc w:val="left"/>
        <w:rPr>
          <w:rFonts w:ascii="Arial" w:hAnsi="Arial" w:cs="Arial"/>
          <w:b w:val="0"/>
          <w:bCs/>
          <w:sz w:val="24"/>
          <w:szCs w:val="24"/>
        </w:rPr>
      </w:pPr>
      <w:r w:rsidRPr="00F11B2A">
        <w:rPr>
          <w:rFonts w:ascii="Arial" w:hAnsi="Arial" w:cs="Arial"/>
          <w:b w:val="0"/>
          <w:bCs/>
          <w:sz w:val="24"/>
          <w:szCs w:val="24"/>
        </w:rPr>
        <w:t>Статья 17. Сводная бюджетная роспись</w:t>
      </w:r>
    </w:p>
    <w:p w:rsidR="00D00E74" w:rsidRPr="00F11B2A" w:rsidRDefault="00D00E74" w:rsidP="00D00E74">
      <w:pPr>
        <w:ind w:firstLine="708"/>
        <w:jc w:val="both"/>
        <w:rPr>
          <w:rFonts w:ascii="Arial" w:hAnsi="Arial" w:cs="Arial"/>
        </w:rPr>
      </w:pPr>
      <w:r w:rsidRPr="00F11B2A">
        <w:rPr>
          <w:rFonts w:ascii="Arial" w:hAnsi="Arial" w:cs="Arial"/>
        </w:rPr>
        <w:t>1. Порядок составления и ведения сводной бюджетной росписи</w:t>
      </w:r>
      <w:r w:rsidRPr="00F11B2A">
        <w:rPr>
          <w:rFonts w:ascii="Arial" w:hAnsi="Arial" w:cs="Arial"/>
          <w:color w:val="000000"/>
        </w:rPr>
        <w:t>, порядок</w:t>
      </w:r>
      <w:r w:rsidRPr="00F11B2A">
        <w:rPr>
          <w:rFonts w:ascii="Arial" w:hAnsi="Arial" w:cs="Arial"/>
        </w:rPr>
        <w:t xml:space="preserve"> составления и ведения бюджетных росписей главных распорядителей </w:t>
      </w:r>
      <w:r w:rsidRPr="00F11B2A">
        <w:rPr>
          <w:rFonts w:ascii="Arial" w:hAnsi="Arial" w:cs="Arial"/>
        </w:rPr>
        <w:lastRenderedPageBreak/>
        <w:t>(распорядителей) бюджетных средств, включая внесение изменений в них, устанавливается финансовым управлением.</w:t>
      </w:r>
    </w:p>
    <w:p w:rsidR="00D00E74" w:rsidRPr="00F11B2A" w:rsidRDefault="00D00E74" w:rsidP="00D00E74">
      <w:pPr>
        <w:tabs>
          <w:tab w:val="left" w:pos="720"/>
        </w:tabs>
        <w:ind w:firstLine="720"/>
        <w:jc w:val="both"/>
        <w:rPr>
          <w:rFonts w:ascii="Arial" w:hAnsi="Arial" w:cs="Arial"/>
        </w:rPr>
      </w:pPr>
      <w:r w:rsidRPr="00F11B2A">
        <w:rPr>
          <w:rFonts w:ascii="Arial" w:hAnsi="Arial" w:cs="Arial"/>
        </w:rPr>
        <w:t>Утверждение сводной бюджетной росписи и внесение изменений в нее осуществляется начальником финансового управления.</w:t>
      </w:r>
    </w:p>
    <w:p w:rsidR="00D00E74" w:rsidRPr="00F11B2A" w:rsidRDefault="00D00E74" w:rsidP="00D00E74">
      <w:pPr>
        <w:tabs>
          <w:tab w:val="left" w:pos="720"/>
        </w:tabs>
        <w:ind w:firstLine="720"/>
        <w:jc w:val="both"/>
        <w:rPr>
          <w:rFonts w:ascii="Arial" w:hAnsi="Arial" w:cs="Arial"/>
        </w:rPr>
      </w:pPr>
      <w:r w:rsidRPr="00F11B2A">
        <w:rPr>
          <w:rFonts w:ascii="Arial" w:hAnsi="Arial" w:cs="Arial"/>
        </w:rPr>
        <w:t>Утвержденные показатели сводной бюджетной росписи должны соответствовать решению Думы муниципального образования о бюджете муниципального образования.</w:t>
      </w:r>
    </w:p>
    <w:p w:rsidR="00D00E74" w:rsidRPr="00F11B2A" w:rsidRDefault="00D00E74" w:rsidP="00D00E74">
      <w:pPr>
        <w:tabs>
          <w:tab w:val="left" w:pos="720"/>
        </w:tabs>
        <w:ind w:firstLine="720"/>
        <w:jc w:val="both"/>
        <w:rPr>
          <w:rFonts w:ascii="Arial" w:hAnsi="Arial" w:cs="Arial"/>
        </w:rPr>
      </w:pPr>
      <w:r w:rsidRPr="00F11B2A">
        <w:rPr>
          <w:rFonts w:ascii="Arial" w:hAnsi="Arial" w:cs="Arial"/>
        </w:rPr>
        <w:t xml:space="preserve">В случае принятия </w:t>
      </w:r>
      <w:r w:rsidRPr="00F11B2A">
        <w:rPr>
          <w:rFonts w:ascii="Arial" w:hAnsi="Arial" w:cs="Arial"/>
          <w:color w:val="000000"/>
        </w:rPr>
        <w:t xml:space="preserve">Думой </w:t>
      </w:r>
      <w:r w:rsidRPr="00F11B2A">
        <w:rPr>
          <w:rFonts w:ascii="Arial" w:hAnsi="Arial" w:cs="Arial"/>
        </w:rPr>
        <w:t>муниципального образования</w:t>
      </w:r>
      <w:r w:rsidRPr="00F11B2A">
        <w:rPr>
          <w:rFonts w:ascii="Arial" w:hAnsi="Arial" w:cs="Arial"/>
          <w:color w:val="000000"/>
        </w:rPr>
        <w:t xml:space="preserve"> решения</w:t>
      </w:r>
      <w:r w:rsidRPr="00F11B2A">
        <w:rPr>
          <w:rFonts w:ascii="Arial" w:hAnsi="Arial" w:cs="Arial"/>
        </w:rPr>
        <w:t xml:space="preserve"> о внесении изменений в решение о бюджете муниципального образования начальник финансового управления утверждает соответствующие изменения в сводную бюджетную роспись.</w:t>
      </w:r>
    </w:p>
    <w:p w:rsidR="00D00E74" w:rsidRPr="00F11B2A" w:rsidRDefault="00D00E74" w:rsidP="00D00E74">
      <w:pPr>
        <w:pStyle w:val="ConsPlusNormal"/>
        <w:ind w:firstLine="540"/>
        <w:jc w:val="both"/>
        <w:rPr>
          <w:sz w:val="24"/>
          <w:szCs w:val="24"/>
        </w:rPr>
      </w:pPr>
      <w:r w:rsidRPr="00F11B2A">
        <w:rPr>
          <w:sz w:val="24"/>
          <w:szCs w:val="24"/>
        </w:rPr>
        <w:t xml:space="preserve">2. 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Думы муниципального образования о бюджете в случаях, установленных п.3 ст.217 и  </w:t>
      </w:r>
      <w:hyperlink r:id="rId12" w:history="1">
        <w:r w:rsidRPr="00F11B2A">
          <w:rPr>
            <w:sz w:val="24"/>
            <w:szCs w:val="24"/>
          </w:rPr>
          <w:t>п.3 ст.232</w:t>
        </w:r>
      </w:hyperlink>
      <w:r w:rsidRPr="00F11B2A">
        <w:rPr>
          <w:sz w:val="24"/>
          <w:szCs w:val="24"/>
        </w:rPr>
        <w:t xml:space="preserve"> Бюджетного кодекса Российской Федерации, а также в соответствии с дополнительными основаниями, установленными в решении Думы муниципального образования о бюджете муниципального образования.</w:t>
      </w:r>
    </w:p>
    <w:p w:rsidR="00D00E74" w:rsidRPr="00F11B2A" w:rsidRDefault="00D00E74" w:rsidP="00D00E74">
      <w:pPr>
        <w:autoSpaceDE w:val="0"/>
        <w:autoSpaceDN w:val="0"/>
        <w:adjustRightInd w:val="0"/>
        <w:ind w:firstLine="540"/>
        <w:jc w:val="both"/>
        <w:rPr>
          <w:rFonts w:ascii="Arial" w:hAnsi="Arial" w:cs="Arial"/>
          <w:bCs/>
        </w:rPr>
      </w:pPr>
      <w:r w:rsidRPr="00F11B2A">
        <w:rPr>
          <w:rFonts w:ascii="Arial" w:hAnsi="Arial" w:cs="Arial"/>
          <w:bCs/>
        </w:rPr>
        <w:t xml:space="preserve">При внесении изменений в сводную бюджетную роспись </w:t>
      </w:r>
      <w:r w:rsidRPr="00F11B2A">
        <w:rPr>
          <w:rFonts w:ascii="Arial" w:hAnsi="Arial" w:cs="Arial"/>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Думы муниципального образования о бюджете муниципального образования не допускается.</w:t>
      </w:r>
    </w:p>
    <w:p w:rsidR="00D00E74" w:rsidRPr="00F11B2A" w:rsidRDefault="00D00E74" w:rsidP="00D00E74">
      <w:pPr>
        <w:tabs>
          <w:tab w:val="left" w:pos="720"/>
        </w:tabs>
        <w:ind w:firstLine="720"/>
        <w:jc w:val="both"/>
        <w:rPr>
          <w:rFonts w:ascii="Arial" w:hAnsi="Arial" w:cs="Arial"/>
        </w:rPr>
      </w:pPr>
      <w:r w:rsidRPr="00F11B2A">
        <w:rPr>
          <w:rFonts w:ascii="Arial" w:hAnsi="Arial" w:cs="Arial"/>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D00E74" w:rsidRPr="00F11B2A" w:rsidRDefault="00D00E74" w:rsidP="00D00E74">
      <w:pPr>
        <w:pStyle w:val="ConsPlusNormal"/>
        <w:ind w:firstLine="540"/>
        <w:jc w:val="both"/>
        <w:rPr>
          <w:sz w:val="24"/>
          <w:szCs w:val="24"/>
        </w:rPr>
      </w:pPr>
      <w:r w:rsidRPr="00F11B2A">
        <w:rPr>
          <w:sz w:val="24"/>
          <w:szCs w:val="24"/>
        </w:rPr>
        <w:t>4. В сводную бюджетную роспись включаются бюджетные ассигнования по источникам финансирования дефицита бюджета муниципального образования, кроме операций по управлению остатками средств на едином счете бюджета.</w:t>
      </w:r>
    </w:p>
    <w:p w:rsidR="00D00E74" w:rsidRPr="00F11B2A" w:rsidRDefault="00D00E74" w:rsidP="00D00E74">
      <w:pPr>
        <w:outlineLvl w:val="0"/>
        <w:rPr>
          <w:rFonts w:ascii="Arial" w:hAnsi="Arial" w:cs="Arial"/>
        </w:rPr>
      </w:pPr>
      <w:r w:rsidRPr="00F11B2A">
        <w:rPr>
          <w:rFonts w:ascii="Arial" w:hAnsi="Arial" w:cs="Arial"/>
        </w:rPr>
        <w:t>Статья 18. Кассовый план</w:t>
      </w:r>
    </w:p>
    <w:p w:rsidR="00D00E74" w:rsidRPr="00F11B2A" w:rsidRDefault="00D00E74" w:rsidP="00D00E74">
      <w:pPr>
        <w:ind w:firstLine="708"/>
        <w:jc w:val="both"/>
        <w:rPr>
          <w:rFonts w:ascii="Arial" w:hAnsi="Arial" w:cs="Arial"/>
        </w:rPr>
      </w:pPr>
      <w:r w:rsidRPr="00F11B2A">
        <w:rPr>
          <w:rFonts w:ascii="Arial" w:hAnsi="Arial" w:cs="Arial"/>
        </w:rPr>
        <w:t>1. Кассовый план - прогноз кассовых поступлений в бюджет и кассовых выплат из бюджета в текущем финансовом году.</w:t>
      </w:r>
    </w:p>
    <w:p w:rsidR="00D00E74" w:rsidRPr="00F11B2A" w:rsidRDefault="00D00E74" w:rsidP="00D00E74">
      <w:pPr>
        <w:ind w:firstLine="708"/>
        <w:jc w:val="both"/>
        <w:rPr>
          <w:rFonts w:ascii="Arial" w:hAnsi="Arial" w:cs="Arial"/>
        </w:rPr>
      </w:pPr>
      <w:r w:rsidRPr="00F11B2A">
        <w:rPr>
          <w:rFonts w:ascii="Arial" w:hAnsi="Arial" w:cs="Arial"/>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муниципального образования, главными администраторами источников финансирования дефицита бюджета муниципального образования сведений, необходимых для составления и ведения кассового плана.</w:t>
      </w:r>
    </w:p>
    <w:p w:rsidR="00D00E74" w:rsidRPr="00F11B2A" w:rsidRDefault="00D00E74" w:rsidP="00D00E74">
      <w:pPr>
        <w:ind w:firstLine="708"/>
        <w:jc w:val="both"/>
        <w:rPr>
          <w:rFonts w:ascii="Arial" w:hAnsi="Arial" w:cs="Arial"/>
        </w:rPr>
      </w:pPr>
      <w:r w:rsidRPr="00F11B2A">
        <w:rPr>
          <w:rFonts w:ascii="Arial" w:hAnsi="Arial" w:cs="Arial"/>
        </w:rPr>
        <w:t>3. Составление и ведение кассового плана осуществляется финансовым управлением.</w:t>
      </w:r>
    </w:p>
    <w:p w:rsidR="00D00E74" w:rsidRPr="00F11B2A" w:rsidRDefault="00D00E74" w:rsidP="00D00E74">
      <w:pPr>
        <w:pStyle w:val="2"/>
        <w:jc w:val="left"/>
        <w:rPr>
          <w:rFonts w:ascii="Arial" w:hAnsi="Arial" w:cs="Arial"/>
          <w:b w:val="0"/>
          <w:bCs/>
          <w:sz w:val="24"/>
          <w:szCs w:val="24"/>
        </w:rPr>
      </w:pPr>
      <w:r w:rsidRPr="00F11B2A">
        <w:rPr>
          <w:rFonts w:ascii="Arial" w:hAnsi="Arial" w:cs="Arial"/>
          <w:b w:val="0"/>
          <w:bCs/>
          <w:sz w:val="24"/>
          <w:szCs w:val="24"/>
        </w:rPr>
        <w:t>Статья 19. Исполнение бюджета по доходам</w:t>
      </w:r>
      <w:bookmarkEnd w:id="3"/>
    </w:p>
    <w:p w:rsidR="00D00E74" w:rsidRPr="00F11B2A" w:rsidRDefault="00D00E74" w:rsidP="00D00E74">
      <w:pPr>
        <w:ind w:firstLine="540"/>
        <w:jc w:val="both"/>
        <w:rPr>
          <w:rFonts w:ascii="Arial" w:hAnsi="Arial" w:cs="Arial"/>
          <w:bCs/>
        </w:rPr>
      </w:pPr>
      <w:r w:rsidRPr="00F11B2A">
        <w:rPr>
          <w:rFonts w:ascii="Arial" w:hAnsi="Arial" w:cs="Arial"/>
          <w:bCs/>
        </w:rPr>
        <w:t>Исполнение бюджета по доходам предусматривает:</w:t>
      </w:r>
    </w:p>
    <w:p w:rsidR="00D00E74" w:rsidRPr="00F11B2A" w:rsidRDefault="00D00E74" w:rsidP="00D00E74">
      <w:pPr>
        <w:ind w:firstLine="540"/>
        <w:jc w:val="both"/>
        <w:rPr>
          <w:rFonts w:ascii="Arial" w:hAnsi="Arial" w:cs="Arial"/>
          <w:bCs/>
        </w:rPr>
      </w:pPr>
      <w:r w:rsidRPr="00F11B2A">
        <w:rPr>
          <w:rFonts w:ascii="Arial" w:hAnsi="Arial" w:cs="Arial"/>
          <w:bCs/>
        </w:rPr>
        <w:t>- зачисление доходов на единый счет бюджета;</w:t>
      </w:r>
    </w:p>
    <w:p w:rsidR="00D00E74" w:rsidRPr="00F11B2A" w:rsidRDefault="00D00E74" w:rsidP="00D00E74">
      <w:pPr>
        <w:ind w:firstLine="540"/>
        <w:jc w:val="both"/>
        <w:rPr>
          <w:rFonts w:ascii="Arial" w:hAnsi="Arial" w:cs="Arial"/>
          <w:bCs/>
        </w:rPr>
      </w:pPr>
      <w:r w:rsidRPr="00F11B2A">
        <w:rPr>
          <w:rFonts w:ascii="Arial" w:hAnsi="Arial" w:cs="Arial"/>
          <w:bCs/>
        </w:rPr>
        <w:t>- возврат излишне уплаченных или излишне взысканных сумм в бюджет;</w:t>
      </w:r>
    </w:p>
    <w:p w:rsidR="00D00E74" w:rsidRPr="00F11B2A" w:rsidRDefault="00D00E74" w:rsidP="00D00E74">
      <w:pPr>
        <w:ind w:firstLine="540"/>
        <w:jc w:val="both"/>
        <w:rPr>
          <w:rFonts w:ascii="Arial" w:hAnsi="Arial" w:cs="Arial"/>
          <w:bCs/>
        </w:rPr>
      </w:pPr>
      <w:r w:rsidRPr="00F11B2A">
        <w:rPr>
          <w:rFonts w:ascii="Arial" w:hAnsi="Arial" w:cs="Arial"/>
          <w:bCs/>
        </w:rPr>
        <w:t xml:space="preserve">- зачет излишне уплаченных или излишне взысканных сумм в бюджет в соответствии с законодательством Российской Федерации; </w:t>
      </w:r>
    </w:p>
    <w:p w:rsidR="00D00E74" w:rsidRPr="00F11B2A" w:rsidRDefault="00D00E74" w:rsidP="00D00E74">
      <w:pPr>
        <w:ind w:firstLine="540"/>
        <w:jc w:val="both"/>
        <w:rPr>
          <w:rFonts w:ascii="Arial" w:hAnsi="Arial" w:cs="Arial"/>
          <w:bCs/>
        </w:rPr>
      </w:pPr>
      <w:r w:rsidRPr="00F11B2A">
        <w:rPr>
          <w:rFonts w:ascii="Arial" w:hAnsi="Arial" w:cs="Arial"/>
          <w:bCs/>
        </w:rPr>
        <w:t xml:space="preserve">- уточнение администратором доходов бюджета </w:t>
      </w:r>
      <w:r w:rsidRPr="00F11B2A">
        <w:rPr>
          <w:rFonts w:ascii="Arial" w:hAnsi="Arial" w:cs="Arial"/>
        </w:rPr>
        <w:t>муниципального образования</w:t>
      </w:r>
      <w:r w:rsidRPr="00F11B2A">
        <w:rPr>
          <w:rFonts w:ascii="Arial" w:hAnsi="Arial" w:cs="Arial"/>
          <w:bCs/>
        </w:rPr>
        <w:t xml:space="preserve"> платежей в бюджет;</w:t>
      </w:r>
    </w:p>
    <w:p w:rsidR="00D00E74" w:rsidRPr="00F11B2A" w:rsidRDefault="00D00E74" w:rsidP="00D00E74">
      <w:pPr>
        <w:ind w:firstLine="540"/>
        <w:jc w:val="both"/>
        <w:rPr>
          <w:rFonts w:ascii="Arial" w:hAnsi="Arial" w:cs="Arial"/>
          <w:bCs/>
        </w:rPr>
      </w:pPr>
      <w:proofErr w:type="gramStart"/>
      <w:r w:rsidRPr="00F11B2A">
        <w:rPr>
          <w:rFonts w:ascii="Arial" w:hAnsi="Arial" w:cs="Arial"/>
          <w:bCs/>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w:t>
      </w:r>
      <w:r w:rsidRPr="00F11B2A">
        <w:rPr>
          <w:rFonts w:ascii="Arial" w:hAnsi="Arial" w:cs="Arial"/>
          <w:bCs/>
        </w:rPr>
        <w:lastRenderedPageBreak/>
        <w:t>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F11B2A">
        <w:rPr>
          <w:rFonts w:ascii="Arial" w:hAnsi="Arial" w:cs="Arial"/>
          <w:bCs/>
        </w:rPr>
        <w:t xml:space="preserve"> </w:t>
      </w:r>
      <w:proofErr w:type="gramStart"/>
      <w:r w:rsidRPr="00F11B2A">
        <w:rPr>
          <w:rFonts w:ascii="Arial" w:hAnsi="Arial" w:cs="Arial"/>
          <w:bCs/>
        </w:rPr>
        <w:t>порядке</w:t>
      </w:r>
      <w:proofErr w:type="gramEnd"/>
      <w:r w:rsidRPr="00F11B2A">
        <w:rPr>
          <w:rFonts w:ascii="Arial" w:hAnsi="Arial" w:cs="Arial"/>
          <w:bCs/>
        </w:rPr>
        <w:t>, установленном Министерством финансов Российской Федерации.</w:t>
      </w:r>
    </w:p>
    <w:p w:rsidR="00D00E74" w:rsidRPr="00F11B2A" w:rsidRDefault="00D00E74" w:rsidP="00D00E74">
      <w:pPr>
        <w:autoSpaceDE w:val="0"/>
        <w:autoSpaceDN w:val="0"/>
        <w:adjustRightInd w:val="0"/>
        <w:jc w:val="both"/>
        <w:rPr>
          <w:rFonts w:ascii="Arial" w:hAnsi="Arial" w:cs="Arial"/>
          <w:bCs/>
        </w:rPr>
      </w:pPr>
      <w:r w:rsidRPr="00F11B2A">
        <w:rPr>
          <w:rFonts w:ascii="Arial" w:hAnsi="Arial" w:cs="Arial"/>
          <w:bCs/>
        </w:rPr>
        <w:t>Статья 20. Реестр источников доходов бюджета муниципального образования</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1. Финансовым управлением в порядке, установленном администрацией </w:t>
      </w:r>
      <w:r w:rsidRPr="00F11B2A">
        <w:rPr>
          <w:rFonts w:ascii="Arial" w:hAnsi="Arial" w:cs="Arial"/>
        </w:rPr>
        <w:t>муниципального образования</w:t>
      </w:r>
      <w:r w:rsidRPr="00F11B2A">
        <w:rPr>
          <w:rFonts w:ascii="Arial" w:hAnsi="Arial" w:cs="Arial"/>
          <w:bCs/>
        </w:rPr>
        <w:t xml:space="preserve">, формируется и ведётся реестр источников доходов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2. Под реестром источников доходов бюджета </w:t>
      </w:r>
      <w:r w:rsidRPr="00F11B2A">
        <w:rPr>
          <w:rFonts w:ascii="Arial" w:hAnsi="Arial" w:cs="Arial"/>
        </w:rPr>
        <w:t>муниципального образования</w:t>
      </w:r>
      <w:r w:rsidRPr="00F11B2A">
        <w:rPr>
          <w:rFonts w:ascii="Arial" w:hAnsi="Arial" w:cs="Arial"/>
          <w:bCs/>
        </w:rPr>
        <w:t xml:space="preserve"> понимается свод информации о доходах бюджета по источникам доходов бюджета </w:t>
      </w:r>
      <w:r w:rsidRPr="00F11B2A">
        <w:rPr>
          <w:rFonts w:ascii="Arial" w:hAnsi="Arial" w:cs="Arial"/>
        </w:rPr>
        <w:t>муниципального образования</w:t>
      </w:r>
      <w:r w:rsidRPr="00F11B2A">
        <w:rPr>
          <w:rFonts w:ascii="Arial" w:hAnsi="Arial" w:cs="Arial"/>
          <w:bCs/>
        </w:rPr>
        <w:t xml:space="preserve">, формируемой в процессе составления, утверждения и исполнения бюджета </w:t>
      </w:r>
      <w:r w:rsidRPr="00F11B2A">
        <w:rPr>
          <w:rFonts w:ascii="Arial" w:hAnsi="Arial" w:cs="Arial"/>
        </w:rPr>
        <w:t>муниципального образования</w:t>
      </w:r>
      <w:r w:rsidRPr="00F11B2A">
        <w:rPr>
          <w:rFonts w:ascii="Arial" w:hAnsi="Arial" w:cs="Arial"/>
          <w:bCs/>
        </w:rPr>
        <w:t>, на основании перечня источников доходов Российской Федерации.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реестров источников доходов местного бюджета определяются Правительством Российской Федерации.</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3. Реестр источников доходов бюджета </w:t>
      </w:r>
      <w:r w:rsidRPr="00F11B2A">
        <w:rPr>
          <w:rFonts w:ascii="Arial" w:hAnsi="Arial" w:cs="Arial"/>
        </w:rPr>
        <w:t>муниципального образования</w:t>
      </w:r>
      <w:r w:rsidRPr="00F11B2A">
        <w:rPr>
          <w:rFonts w:ascii="Arial" w:hAnsi="Arial" w:cs="Arial"/>
          <w:bCs/>
        </w:rPr>
        <w:t xml:space="preserve"> представляется в Министерство финансов Иркутской области в порядке, установленном Правительством Иркутской области.</w:t>
      </w:r>
    </w:p>
    <w:p w:rsidR="00D00E74" w:rsidRPr="00F11B2A" w:rsidRDefault="00D00E74" w:rsidP="00D00E74">
      <w:pPr>
        <w:pStyle w:val="a1"/>
        <w:spacing w:after="0"/>
        <w:rPr>
          <w:rFonts w:ascii="Arial" w:hAnsi="Arial" w:cs="Arial"/>
        </w:rPr>
      </w:pPr>
      <w:r w:rsidRPr="00F11B2A">
        <w:rPr>
          <w:rFonts w:ascii="Arial" w:hAnsi="Arial" w:cs="Arial"/>
        </w:rPr>
        <w:t>Статья 21. Исполнение бюджета муниципального образования по расходам</w:t>
      </w:r>
    </w:p>
    <w:p w:rsidR="00D00E74" w:rsidRPr="00F11B2A" w:rsidRDefault="00D00E74" w:rsidP="00D00E74">
      <w:pPr>
        <w:ind w:firstLine="708"/>
        <w:jc w:val="both"/>
        <w:rPr>
          <w:rFonts w:ascii="Arial" w:hAnsi="Arial" w:cs="Arial"/>
        </w:rPr>
      </w:pPr>
      <w:r w:rsidRPr="00F11B2A">
        <w:rPr>
          <w:rFonts w:ascii="Arial" w:hAnsi="Arial" w:cs="Arial"/>
        </w:rPr>
        <w:t>1. Исполнение бюджета муниципального образования по расходам осуществляется в порядке, установленном финансовым управлением, с соблюдением требований Бюджетного кодекса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2. Исполнение бюджета муниципального образования по расходам предусматривает:</w:t>
      </w:r>
    </w:p>
    <w:p w:rsidR="00D00E74" w:rsidRPr="00F11B2A" w:rsidRDefault="00D00E74" w:rsidP="00D00E74">
      <w:pPr>
        <w:ind w:firstLine="708"/>
        <w:jc w:val="both"/>
        <w:rPr>
          <w:rFonts w:ascii="Arial" w:hAnsi="Arial" w:cs="Arial"/>
        </w:rPr>
      </w:pPr>
      <w:r w:rsidRPr="00F11B2A">
        <w:rPr>
          <w:rFonts w:ascii="Arial" w:hAnsi="Arial" w:cs="Arial"/>
        </w:rPr>
        <w:t>- принятие и учет бюджетных и денежных обязательств получателями бюджетных средств в пределах доведённых лимитов;</w:t>
      </w:r>
    </w:p>
    <w:p w:rsidR="00D00E74" w:rsidRPr="00F11B2A" w:rsidRDefault="00D00E74" w:rsidP="00D00E74">
      <w:pPr>
        <w:ind w:firstLine="708"/>
        <w:jc w:val="both"/>
        <w:rPr>
          <w:rFonts w:ascii="Arial" w:hAnsi="Arial" w:cs="Arial"/>
        </w:rPr>
      </w:pPr>
      <w:r w:rsidRPr="00F11B2A">
        <w:rPr>
          <w:rFonts w:ascii="Arial" w:hAnsi="Arial" w:cs="Arial"/>
        </w:rPr>
        <w:t>- подтверждение денежных обязательств в соответствии с платёжными документами;</w:t>
      </w:r>
    </w:p>
    <w:p w:rsidR="00D00E74" w:rsidRPr="00F11B2A" w:rsidRDefault="00D00E74" w:rsidP="00D00E74">
      <w:pPr>
        <w:ind w:firstLine="708"/>
        <w:jc w:val="both"/>
        <w:rPr>
          <w:rFonts w:ascii="Arial" w:hAnsi="Arial" w:cs="Arial"/>
        </w:rPr>
      </w:pPr>
      <w:r w:rsidRPr="00F11B2A">
        <w:rPr>
          <w:rFonts w:ascii="Arial" w:hAnsi="Arial" w:cs="Arial"/>
        </w:rPr>
        <w:t>- санкционирование оплаты денежных обязательств в пределах доведённых лимитов бюджетных обязательств;</w:t>
      </w:r>
    </w:p>
    <w:p w:rsidR="00D00E74" w:rsidRPr="00F11B2A" w:rsidRDefault="00D00E74" w:rsidP="00D00E74">
      <w:pPr>
        <w:ind w:firstLine="708"/>
        <w:jc w:val="both"/>
        <w:rPr>
          <w:rFonts w:ascii="Arial" w:hAnsi="Arial" w:cs="Arial"/>
        </w:rPr>
      </w:pPr>
      <w:r w:rsidRPr="00F11B2A">
        <w:rPr>
          <w:rFonts w:ascii="Arial" w:hAnsi="Arial" w:cs="Arial"/>
        </w:rPr>
        <w:t>- подтверждение исполнения денежных обязательств.</w:t>
      </w:r>
    </w:p>
    <w:p w:rsidR="00D00E74" w:rsidRPr="00F11B2A" w:rsidRDefault="00D00E74" w:rsidP="00D00E74">
      <w:pPr>
        <w:ind w:firstLine="708"/>
        <w:jc w:val="both"/>
        <w:rPr>
          <w:rFonts w:ascii="Arial" w:hAnsi="Arial" w:cs="Arial"/>
        </w:rPr>
      </w:pPr>
      <w:r w:rsidRPr="00F11B2A">
        <w:rPr>
          <w:rFonts w:ascii="Arial" w:hAnsi="Arial" w:cs="Arial"/>
        </w:rPr>
        <w:t>3. Получатель бюджетных средств принимает бюджетные обязательства в пределах доведенных до него лимитов бюджетных обязательств.</w:t>
      </w:r>
    </w:p>
    <w:p w:rsidR="00D00E74" w:rsidRPr="00F11B2A" w:rsidRDefault="00D00E74" w:rsidP="00D00E74">
      <w:pPr>
        <w:ind w:firstLine="708"/>
        <w:jc w:val="both"/>
        <w:rPr>
          <w:rFonts w:ascii="Arial" w:hAnsi="Arial" w:cs="Arial"/>
        </w:rPr>
      </w:pPr>
      <w:r w:rsidRPr="00F11B2A">
        <w:rPr>
          <w:rFonts w:ascii="Arial" w:hAnsi="Arial" w:cs="Arial"/>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w:t>
      </w:r>
      <w:r w:rsidRPr="00F11B2A">
        <w:rPr>
          <w:rFonts w:ascii="Arial" w:hAnsi="Arial" w:cs="Arial"/>
        </w:rPr>
        <w:lastRenderedPageBreak/>
        <w:t>юридическими лицами, индивидуальными предпринимателями или в соответствии с законом, иным правовым актом, соглашением.</w:t>
      </w:r>
    </w:p>
    <w:p w:rsidR="00D00E74" w:rsidRPr="00F11B2A" w:rsidRDefault="00D00E74" w:rsidP="00D00E74">
      <w:pPr>
        <w:ind w:firstLine="708"/>
        <w:jc w:val="both"/>
        <w:rPr>
          <w:rFonts w:ascii="Arial" w:hAnsi="Arial" w:cs="Arial"/>
        </w:rPr>
      </w:pPr>
      <w:r w:rsidRPr="00F11B2A">
        <w:rPr>
          <w:rFonts w:ascii="Arial" w:hAnsi="Arial" w:cs="Arial"/>
        </w:rPr>
        <w:t>4. 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w:t>
      </w:r>
    </w:p>
    <w:p w:rsidR="00D00E74" w:rsidRPr="00F11B2A" w:rsidRDefault="00D00E74" w:rsidP="00D00E74">
      <w:pPr>
        <w:ind w:firstLine="708"/>
        <w:jc w:val="both"/>
        <w:rPr>
          <w:rFonts w:ascii="Arial" w:hAnsi="Arial" w:cs="Arial"/>
        </w:rPr>
      </w:pPr>
      <w:r w:rsidRPr="00F11B2A">
        <w:rPr>
          <w:rFonts w:ascii="Arial" w:hAnsi="Arial" w:cs="Arial"/>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3" w:history="1">
        <w:r w:rsidRPr="00F11B2A">
          <w:rPr>
            <w:rFonts w:ascii="Arial" w:hAnsi="Arial" w:cs="Arial"/>
          </w:rPr>
          <w:t>законодательством</w:t>
        </w:r>
      </w:hyperlink>
      <w:r w:rsidRPr="00F11B2A">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00E74" w:rsidRPr="00F11B2A" w:rsidRDefault="00D00E74" w:rsidP="00D00E74">
      <w:pPr>
        <w:ind w:firstLine="708"/>
        <w:jc w:val="both"/>
        <w:rPr>
          <w:rFonts w:ascii="Arial" w:hAnsi="Arial" w:cs="Arial"/>
        </w:rPr>
      </w:pPr>
      <w:r w:rsidRPr="00F11B2A">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00E74" w:rsidRPr="00F11B2A" w:rsidRDefault="00D00E74" w:rsidP="00D00E74">
      <w:pPr>
        <w:ind w:firstLine="708"/>
        <w:jc w:val="both"/>
        <w:rPr>
          <w:rFonts w:ascii="Arial" w:hAnsi="Arial" w:cs="Arial"/>
        </w:rPr>
      </w:pPr>
      <w:r w:rsidRPr="00F11B2A">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0E74" w:rsidRPr="00F11B2A" w:rsidRDefault="00D00E74" w:rsidP="00D00E74">
      <w:pPr>
        <w:ind w:firstLine="708"/>
        <w:jc w:val="both"/>
        <w:rPr>
          <w:rFonts w:ascii="Arial" w:hAnsi="Arial" w:cs="Arial"/>
        </w:rPr>
      </w:pPr>
      <w:r w:rsidRPr="00F11B2A">
        <w:rPr>
          <w:rFonts w:ascii="Arial" w:hAnsi="Arial" w:cs="Arial"/>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0E74" w:rsidRPr="00F11B2A" w:rsidRDefault="00D00E74" w:rsidP="00D00E74">
      <w:pPr>
        <w:pStyle w:val="a1"/>
        <w:spacing w:after="0"/>
        <w:rPr>
          <w:rFonts w:ascii="Arial" w:hAnsi="Arial" w:cs="Arial"/>
        </w:rPr>
      </w:pPr>
      <w:r w:rsidRPr="00F11B2A">
        <w:rPr>
          <w:rFonts w:ascii="Arial" w:hAnsi="Arial" w:cs="Arial"/>
        </w:rPr>
        <w:t>Статья 22. Исполнение бюджета муниципального образования по источникам финансирования дефицита бюджета</w:t>
      </w:r>
    </w:p>
    <w:p w:rsidR="00D00E74" w:rsidRPr="00F11B2A" w:rsidRDefault="00D00E74" w:rsidP="00D00E74">
      <w:pPr>
        <w:pStyle w:val="ConsPlusNormal"/>
        <w:ind w:firstLine="698"/>
        <w:jc w:val="both"/>
        <w:rPr>
          <w:sz w:val="24"/>
          <w:szCs w:val="24"/>
        </w:rPr>
      </w:pPr>
      <w:r w:rsidRPr="00F11B2A">
        <w:rPr>
          <w:sz w:val="24"/>
          <w:szCs w:val="24"/>
        </w:rPr>
        <w:t>1. 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Российской Федерации.</w:t>
      </w:r>
    </w:p>
    <w:p w:rsidR="00D00E74" w:rsidRPr="00F11B2A" w:rsidRDefault="00D00E74" w:rsidP="00D00E74">
      <w:pPr>
        <w:ind w:firstLine="698"/>
        <w:jc w:val="both"/>
        <w:rPr>
          <w:rFonts w:ascii="Arial" w:hAnsi="Arial" w:cs="Arial"/>
        </w:rPr>
      </w:pPr>
      <w:r w:rsidRPr="00F11B2A">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D00E74" w:rsidRPr="00F11B2A" w:rsidRDefault="00D00E74" w:rsidP="00D00E74">
      <w:pPr>
        <w:jc w:val="both"/>
        <w:rPr>
          <w:rFonts w:ascii="Arial" w:hAnsi="Arial" w:cs="Arial"/>
        </w:rPr>
      </w:pPr>
      <w:r w:rsidRPr="00F11B2A">
        <w:rPr>
          <w:rFonts w:ascii="Arial" w:hAnsi="Arial" w:cs="Arial"/>
        </w:rPr>
        <w:t>Статья 23. Завершение текущего финансового года</w:t>
      </w:r>
    </w:p>
    <w:p w:rsidR="00D00E74" w:rsidRPr="00F11B2A" w:rsidRDefault="00D00E74" w:rsidP="00D00E74">
      <w:pPr>
        <w:ind w:firstLine="698"/>
        <w:jc w:val="both"/>
        <w:rPr>
          <w:rFonts w:ascii="Arial" w:hAnsi="Arial" w:cs="Arial"/>
        </w:rPr>
      </w:pPr>
      <w:r w:rsidRPr="00F11B2A">
        <w:rPr>
          <w:rFonts w:ascii="Arial" w:hAnsi="Arial" w:cs="Arial"/>
        </w:rPr>
        <w:t xml:space="preserve">1. Операции по исполнению бюджета завершаются 31 декабря, за исключением операций, указанных в </w:t>
      </w:r>
      <w:hyperlink r:id="rId14" w:anchor="sub_24202#sub_24202" w:history="1">
        <w:r w:rsidRPr="000038CB">
          <w:rPr>
            <w:rStyle w:val="a6"/>
            <w:rFonts w:ascii="Arial" w:hAnsi="Arial" w:cs="Arial"/>
            <w:color w:val="000000" w:themeColor="text1"/>
            <w:u w:val="none"/>
          </w:rPr>
          <w:t>части 2</w:t>
        </w:r>
      </w:hyperlink>
      <w:r w:rsidRPr="00F11B2A">
        <w:rPr>
          <w:rFonts w:ascii="Arial" w:hAnsi="Arial" w:cs="Arial"/>
        </w:rPr>
        <w:t xml:space="preserve"> настоящей статьи.</w:t>
      </w:r>
    </w:p>
    <w:p w:rsidR="00D00E74" w:rsidRPr="00F11B2A" w:rsidRDefault="00D00E74" w:rsidP="00D00E74">
      <w:pPr>
        <w:ind w:firstLine="698"/>
        <w:jc w:val="both"/>
        <w:rPr>
          <w:rFonts w:ascii="Arial" w:hAnsi="Arial" w:cs="Arial"/>
        </w:rPr>
      </w:pPr>
      <w:r w:rsidRPr="00F11B2A">
        <w:rPr>
          <w:rFonts w:ascii="Arial" w:hAnsi="Arial" w:cs="Arial"/>
        </w:rPr>
        <w:t xml:space="preserve">Завершение операций по исполнению бюджета в текущем финансовом году осуществляется в порядке, установленном финансовым управлением. </w:t>
      </w:r>
    </w:p>
    <w:p w:rsidR="00D00E74" w:rsidRPr="00F11B2A" w:rsidRDefault="00D00E74" w:rsidP="00D00E74">
      <w:pPr>
        <w:ind w:firstLine="698"/>
        <w:jc w:val="both"/>
        <w:rPr>
          <w:rFonts w:ascii="Arial" w:hAnsi="Arial" w:cs="Arial"/>
        </w:rPr>
      </w:pPr>
      <w:r w:rsidRPr="00F11B2A">
        <w:rPr>
          <w:rFonts w:ascii="Arial" w:hAnsi="Arial" w:cs="Arial"/>
        </w:rPr>
        <w:t xml:space="preserve">2. Завершение операций органами Федерального казначейства по распределению поступлений отчетного финансового года между бюджетами </w:t>
      </w:r>
      <w:r w:rsidRPr="00F11B2A">
        <w:rPr>
          <w:rFonts w:ascii="Arial" w:hAnsi="Arial" w:cs="Arial"/>
        </w:rPr>
        <w:lastRenderedPageBreak/>
        <w:t>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00E74" w:rsidRPr="00F11B2A" w:rsidRDefault="00D00E74" w:rsidP="00D00E74">
      <w:pPr>
        <w:ind w:firstLine="698"/>
        <w:jc w:val="both"/>
        <w:rPr>
          <w:rFonts w:ascii="Arial" w:hAnsi="Arial" w:cs="Arial"/>
        </w:rPr>
      </w:pPr>
      <w:r w:rsidRPr="00F11B2A">
        <w:rPr>
          <w:rFonts w:ascii="Arial" w:hAnsi="Arial" w:cs="Arial"/>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0E74" w:rsidRPr="00F11B2A" w:rsidRDefault="00D00E74" w:rsidP="00D00E74">
      <w:pPr>
        <w:ind w:firstLine="708"/>
        <w:jc w:val="both"/>
        <w:rPr>
          <w:rFonts w:ascii="Arial" w:hAnsi="Arial" w:cs="Arial"/>
        </w:rPr>
      </w:pPr>
      <w:r w:rsidRPr="00F11B2A">
        <w:rPr>
          <w:rFonts w:ascii="Arial" w:hAnsi="Arial" w:cs="Arial"/>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00E74" w:rsidRPr="00F11B2A" w:rsidRDefault="00D00E74" w:rsidP="00D00E74">
      <w:pPr>
        <w:ind w:firstLine="708"/>
        <w:jc w:val="both"/>
        <w:rPr>
          <w:rFonts w:ascii="Arial" w:hAnsi="Arial" w:cs="Arial"/>
        </w:rPr>
      </w:pPr>
      <w:r w:rsidRPr="00F11B2A">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00E74" w:rsidRPr="00F11B2A" w:rsidRDefault="00D00E74" w:rsidP="00D00E74">
      <w:pPr>
        <w:ind w:firstLine="708"/>
        <w:jc w:val="both"/>
        <w:rPr>
          <w:rFonts w:ascii="Arial" w:hAnsi="Arial" w:cs="Arial"/>
        </w:rPr>
      </w:pPr>
      <w:r w:rsidRPr="00F11B2A">
        <w:rPr>
          <w:rFonts w:ascii="Arial" w:hAnsi="Arial" w:cs="Arial"/>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5" w:history="1">
        <w:r w:rsidRPr="00F11B2A">
          <w:rPr>
            <w:rFonts w:ascii="Arial" w:hAnsi="Arial" w:cs="Arial"/>
          </w:rPr>
          <w:t>общих требований</w:t>
        </w:r>
      </w:hyperlink>
      <w:r w:rsidRPr="00F11B2A">
        <w:rPr>
          <w:rFonts w:ascii="Arial" w:hAnsi="Arial" w:cs="Arial"/>
        </w:rPr>
        <w:t>, установленных Министерством финансов Российской Федерации.</w:t>
      </w:r>
    </w:p>
    <w:p w:rsidR="00D00E74" w:rsidRPr="00F11B2A" w:rsidRDefault="00D00E74" w:rsidP="00D00E74">
      <w:pPr>
        <w:ind w:firstLine="698"/>
        <w:jc w:val="both"/>
        <w:rPr>
          <w:rFonts w:ascii="Arial" w:hAnsi="Arial" w:cs="Arial"/>
        </w:rPr>
      </w:pPr>
      <w:r w:rsidRPr="00F11B2A">
        <w:rPr>
          <w:rFonts w:ascii="Arial" w:hAnsi="Arial" w:cs="Arial"/>
        </w:rPr>
        <w:t>5.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0E74" w:rsidRPr="00F11B2A" w:rsidRDefault="00D00E74" w:rsidP="00D00E74">
      <w:pPr>
        <w:pStyle w:val="a1"/>
        <w:spacing w:after="0"/>
        <w:ind w:firstLine="720"/>
        <w:jc w:val="both"/>
        <w:rPr>
          <w:rFonts w:ascii="Arial" w:hAnsi="Arial" w:cs="Arial"/>
        </w:rPr>
      </w:pPr>
    </w:p>
    <w:p w:rsidR="00D00E74" w:rsidRPr="00F11B2A" w:rsidRDefault="00D00E74" w:rsidP="00D00E74">
      <w:pPr>
        <w:pStyle w:val="ConsNormal"/>
        <w:ind w:firstLine="0"/>
        <w:jc w:val="center"/>
        <w:rPr>
          <w:sz w:val="24"/>
          <w:szCs w:val="24"/>
        </w:rPr>
      </w:pPr>
      <w:r w:rsidRPr="00F11B2A">
        <w:rPr>
          <w:sz w:val="24"/>
          <w:szCs w:val="24"/>
        </w:rPr>
        <w:t xml:space="preserve">Раздел </w:t>
      </w:r>
      <w:r w:rsidRPr="00F11B2A">
        <w:rPr>
          <w:sz w:val="24"/>
          <w:szCs w:val="24"/>
          <w:lang w:val="en-US"/>
        </w:rPr>
        <w:t>V</w:t>
      </w:r>
      <w:r w:rsidRPr="00F11B2A">
        <w:rPr>
          <w:sz w:val="24"/>
          <w:szCs w:val="24"/>
        </w:rPr>
        <w:t>. Составление, внешняя проверка, рассмотрение</w:t>
      </w:r>
    </w:p>
    <w:p w:rsidR="00D00E74" w:rsidRPr="00F11B2A" w:rsidRDefault="00D00E74" w:rsidP="00D00E74">
      <w:pPr>
        <w:pStyle w:val="ConsNormal"/>
        <w:ind w:firstLine="0"/>
        <w:jc w:val="center"/>
        <w:rPr>
          <w:sz w:val="24"/>
          <w:szCs w:val="24"/>
        </w:rPr>
      </w:pPr>
      <w:r w:rsidRPr="00F11B2A">
        <w:rPr>
          <w:sz w:val="24"/>
          <w:szCs w:val="24"/>
        </w:rPr>
        <w:t>и утверждение бюджетной отчетности</w:t>
      </w:r>
    </w:p>
    <w:p w:rsidR="00D00E74" w:rsidRPr="00F11B2A" w:rsidRDefault="00D00E74" w:rsidP="00D00E74">
      <w:pPr>
        <w:jc w:val="both"/>
        <w:rPr>
          <w:rFonts w:ascii="Arial" w:hAnsi="Arial" w:cs="Arial"/>
          <w:bCs/>
        </w:rPr>
      </w:pPr>
    </w:p>
    <w:p w:rsidR="00D00E74" w:rsidRPr="00F11B2A" w:rsidRDefault="00D00E74" w:rsidP="00D00E74">
      <w:pPr>
        <w:outlineLvl w:val="0"/>
        <w:rPr>
          <w:rFonts w:ascii="Arial" w:hAnsi="Arial" w:cs="Arial"/>
          <w:bCs/>
        </w:rPr>
      </w:pPr>
      <w:r w:rsidRPr="00F11B2A">
        <w:rPr>
          <w:rFonts w:ascii="Arial" w:hAnsi="Arial" w:cs="Arial"/>
          <w:bCs/>
        </w:rPr>
        <w:t>Статья 24. Составление бюджетной отчетности</w:t>
      </w:r>
    </w:p>
    <w:p w:rsidR="00D00E74" w:rsidRPr="00F11B2A" w:rsidRDefault="00D00E74" w:rsidP="00D00E74">
      <w:pPr>
        <w:ind w:firstLine="708"/>
        <w:jc w:val="both"/>
        <w:rPr>
          <w:rFonts w:ascii="Arial" w:hAnsi="Arial" w:cs="Arial"/>
        </w:rPr>
      </w:pPr>
      <w:r w:rsidRPr="00F11B2A">
        <w:rPr>
          <w:rFonts w:ascii="Arial" w:hAnsi="Arial" w:cs="Arial"/>
        </w:rPr>
        <w:t xml:space="preserve">1. Главные распорядители бюджетных средств,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Pr="00F11B2A">
        <w:rPr>
          <w:rFonts w:ascii="Arial" w:hAnsi="Arial" w:cs="Arial"/>
        </w:rPr>
        <w:lastRenderedPageBreak/>
        <w:t>бюджетных средств,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 и представляют её в финансовый орган  в установленные финансовым органом сроки.</w:t>
      </w:r>
    </w:p>
    <w:p w:rsidR="00D00E74" w:rsidRPr="00F11B2A" w:rsidRDefault="00D00E74" w:rsidP="00D00E74">
      <w:pPr>
        <w:ind w:firstLine="708"/>
        <w:jc w:val="both"/>
        <w:rPr>
          <w:rFonts w:ascii="Arial" w:hAnsi="Arial" w:cs="Arial"/>
        </w:rPr>
      </w:pPr>
      <w:r w:rsidRPr="00F11B2A">
        <w:rPr>
          <w:rFonts w:ascii="Arial" w:hAnsi="Arial" w:cs="Arial"/>
        </w:rPr>
        <w:t>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bCs/>
        </w:rPr>
      </w:pPr>
      <w:r w:rsidRPr="00F11B2A">
        <w:rPr>
          <w:rFonts w:ascii="Arial" w:hAnsi="Arial" w:cs="Arial"/>
        </w:rPr>
        <w:t>2. Бюджетная отчетность муниципального образования является годовой и включает</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1) отчет об исполнении бюджета;</w:t>
      </w:r>
    </w:p>
    <w:p w:rsidR="00D00E74" w:rsidRPr="00F11B2A" w:rsidRDefault="00D00E74" w:rsidP="00D00E74">
      <w:pPr>
        <w:ind w:firstLine="708"/>
        <w:jc w:val="both"/>
        <w:rPr>
          <w:rFonts w:ascii="Arial" w:hAnsi="Arial" w:cs="Arial"/>
          <w:bCs/>
        </w:rPr>
      </w:pPr>
      <w:r w:rsidRPr="00F11B2A">
        <w:rPr>
          <w:rFonts w:ascii="Arial" w:hAnsi="Arial" w:cs="Arial"/>
          <w:bCs/>
        </w:rPr>
        <w:t>2) баланс исполнения бюджета;</w:t>
      </w:r>
    </w:p>
    <w:p w:rsidR="00D00E74" w:rsidRPr="00F11B2A" w:rsidRDefault="00D00E74" w:rsidP="00D00E74">
      <w:pPr>
        <w:ind w:firstLine="708"/>
        <w:jc w:val="both"/>
        <w:rPr>
          <w:rFonts w:ascii="Arial" w:hAnsi="Arial" w:cs="Arial"/>
          <w:bCs/>
        </w:rPr>
      </w:pPr>
      <w:r w:rsidRPr="00F11B2A">
        <w:rPr>
          <w:rFonts w:ascii="Arial" w:hAnsi="Arial" w:cs="Arial"/>
          <w:bCs/>
        </w:rPr>
        <w:t>3) отчет о финансовых результатах деятельности;</w:t>
      </w:r>
    </w:p>
    <w:p w:rsidR="00D00E74" w:rsidRPr="00F11B2A" w:rsidRDefault="00D00E74" w:rsidP="00D00E74">
      <w:pPr>
        <w:ind w:firstLine="708"/>
        <w:jc w:val="both"/>
        <w:rPr>
          <w:rFonts w:ascii="Arial" w:hAnsi="Arial" w:cs="Arial"/>
          <w:bCs/>
        </w:rPr>
      </w:pPr>
      <w:r w:rsidRPr="00F11B2A">
        <w:rPr>
          <w:rFonts w:ascii="Arial" w:hAnsi="Arial" w:cs="Arial"/>
          <w:bCs/>
        </w:rPr>
        <w:t>4) отчет о движении денежных средств;</w:t>
      </w:r>
    </w:p>
    <w:p w:rsidR="00D00E74" w:rsidRPr="00F11B2A" w:rsidRDefault="00D00E74" w:rsidP="00D00E74">
      <w:pPr>
        <w:ind w:firstLine="708"/>
        <w:jc w:val="both"/>
        <w:rPr>
          <w:rFonts w:ascii="Arial" w:hAnsi="Arial" w:cs="Arial"/>
          <w:bCs/>
        </w:rPr>
      </w:pPr>
      <w:r w:rsidRPr="00F11B2A">
        <w:rPr>
          <w:rFonts w:ascii="Arial" w:hAnsi="Arial" w:cs="Arial"/>
          <w:bCs/>
        </w:rPr>
        <w:t>5) пояснительную записку.</w:t>
      </w:r>
    </w:p>
    <w:p w:rsidR="00D00E74" w:rsidRPr="00F11B2A" w:rsidRDefault="00D00E74" w:rsidP="00D00E74">
      <w:pPr>
        <w:ind w:firstLine="708"/>
        <w:jc w:val="both"/>
        <w:rPr>
          <w:rFonts w:ascii="Arial" w:hAnsi="Arial" w:cs="Arial"/>
          <w:bCs/>
        </w:rPr>
      </w:pPr>
      <w:r w:rsidRPr="00F11B2A">
        <w:rPr>
          <w:rFonts w:ascii="Arial" w:hAnsi="Arial" w:cs="Arial"/>
        </w:rPr>
        <w:t xml:space="preserve">3. Отчет об исполнении бюджета муниципального образования является ежеквартальным и </w:t>
      </w:r>
      <w:r w:rsidRPr="00F11B2A">
        <w:rPr>
          <w:rFonts w:ascii="Arial" w:hAnsi="Arial" w:cs="Arial"/>
          <w:bCs/>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00E74" w:rsidRPr="00F11B2A" w:rsidRDefault="00D00E74" w:rsidP="00D00E74">
      <w:pPr>
        <w:ind w:firstLine="708"/>
        <w:jc w:val="both"/>
        <w:rPr>
          <w:rFonts w:ascii="Arial" w:hAnsi="Arial" w:cs="Arial"/>
          <w:bCs/>
        </w:rPr>
      </w:pPr>
      <w:r w:rsidRPr="00F11B2A">
        <w:rPr>
          <w:rFonts w:ascii="Arial" w:hAnsi="Arial" w:cs="Arial"/>
        </w:rPr>
        <w:t>4. Бюджетная отчетность муниципального образования представляется финансовым управлением в администрацию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5.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контрольно - счетный орган муниципального образования в течение 3 рабочих дней с даты утверждения. </w:t>
      </w:r>
    </w:p>
    <w:p w:rsidR="00D00E74" w:rsidRPr="00F11B2A" w:rsidRDefault="00D00E74" w:rsidP="00D00E74">
      <w:pPr>
        <w:ind w:firstLine="720"/>
        <w:jc w:val="both"/>
        <w:rPr>
          <w:rFonts w:ascii="Arial" w:hAnsi="Arial" w:cs="Arial"/>
        </w:rPr>
      </w:pPr>
      <w:r w:rsidRPr="00F11B2A">
        <w:rPr>
          <w:rFonts w:ascii="Arial" w:hAnsi="Arial" w:cs="Arial"/>
        </w:rPr>
        <w:t>6. Годовой отчет об исполнении бюджета муниципального образования выносится на публичные слушания в порядке, установленном решением Думы муниципального образования.</w:t>
      </w:r>
    </w:p>
    <w:p w:rsidR="00D00E74" w:rsidRPr="00F11B2A" w:rsidRDefault="00D00E74" w:rsidP="00D00E74">
      <w:pPr>
        <w:ind w:firstLine="720"/>
        <w:jc w:val="both"/>
        <w:rPr>
          <w:rFonts w:ascii="Arial" w:hAnsi="Arial" w:cs="Arial"/>
        </w:rPr>
      </w:pPr>
      <w:r w:rsidRPr="00F11B2A">
        <w:rPr>
          <w:rFonts w:ascii="Arial" w:hAnsi="Arial" w:cs="Arial"/>
        </w:rPr>
        <w:t>Годовой отчет об исполнении бюджета муниципального образования подлежит утверждению решением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7.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00E74" w:rsidRPr="00F11B2A" w:rsidRDefault="00D00E74" w:rsidP="00D00E74">
      <w:pPr>
        <w:outlineLvl w:val="3"/>
        <w:rPr>
          <w:rFonts w:ascii="Arial" w:hAnsi="Arial" w:cs="Arial"/>
          <w:bCs/>
        </w:rPr>
      </w:pPr>
      <w:r w:rsidRPr="00F11B2A">
        <w:rPr>
          <w:rFonts w:ascii="Arial" w:hAnsi="Arial" w:cs="Arial"/>
          <w:bCs/>
        </w:rPr>
        <w:t>Статья 25. Внешняя проверка годового отчета об исполнении бюджета муниципального образования</w:t>
      </w:r>
    </w:p>
    <w:p w:rsidR="00D00E74" w:rsidRPr="00F11B2A" w:rsidRDefault="00D00E74" w:rsidP="00D00E74">
      <w:pPr>
        <w:ind w:firstLine="720"/>
        <w:jc w:val="both"/>
        <w:rPr>
          <w:rFonts w:ascii="Arial" w:hAnsi="Arial" w:cs="Arial"/>
          <w:bCs/>
        </w:rPr>
      </w:pPr>
      <w:r w:rsidRPr="00F11B2A">
        <w:rPr>
          <w:rFonts w:ascii="Arial" w:hAnsi="Arial" w:cs="Arial"/>
          <w:bCs/>
        </w:rPr>
        <w:t xml:space="preserve">1.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до его рассмотрения в Думе </w:t>
      </w:r>
      <w:r w:rsidRPr="00F11B2A">
        <w:rPr>
          <w:rFonts w:ascii="Arial" w:hAnsi="Arial" w:cs="Arial"/>
        </w:rPr>
        <w:t>муниципального образования</w:t>
      </w:r>
      <w:r w:rsidRPr="00F11B2A">
        <w:rPr>
          <w:rFonts w:ascii="Arial" w:hAnsi="Arial" w:cs="Arial"/>
          <w:bCs/>
        </w:rPr>
        <w:t xml:space="preserve"> подлежит внешней проверке, которая включает внешнюю проверку бюджетной отчетности </w:t>
      </w:r>
      <w:r w:rsidRPr="00F11B2A">
        <w:rPr>
          <w:rFonts w:ascii="Arial" w:hAnsi="Arial" w:cs="Arial"/>
        </w:rPr>
        <w:t>главных распорядителей бюджетных средств, главных администраторов доходов бюджета муниципального образования, главных администраторов источников финансирования дефицита бюджета</w:t>
      </w:r>
      <w:r w:rsidRPr="00F11B2A">
        <w:rPr>
          <w:rFonts w:ascii="Arial" w:hAnsi="Arial" w:cs="Arial"/>
          <w:bCs/>
        </w:rPr>
        <w:t xml:space="preserve"> </w:t>
      </w:r>
      <w:r w:rsidRPr="00F11B2A">
        <w:rPr>
          <w:rFonts w:ascii="Arial" w:hAnsi="Arial" w:cs="Arial"/>
        </w:rPr>
        <w:t>муниципального образования</w:t>
      </w:r>
      <w:r w:rsidRPr="00F11B2A">
        <w:rPr>
          <w:rFonts w:ascii="Arial" w:hAnsi="Arial" w:cs="Arial"/>
          <w:bCs/>
        </w:rPr>
        <w:t xml:space="preserve"> и подготовку заключения на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bCs/>
        </w:rPr>
        <w:t xml:space="preserve">2. Внешняя проверка годового отчета об исполнении бюджета </w:t>
      </w:r>
      <w:r w:rsidRPr="00F11B2A">
        <w:rPr>
          <w:rFonts w:ascii="Arial" w:hAnsi="Arial" w:cs="Arial"/>
        </w:rPr>
        <w:t>муниципального образования</w:t>
      </w:r>
      <w:r w:rsidRPr="00F11B2A">
        <w:rPr>
          <w:rFonts w:ascii="Arial" w:hAnsi="Arial" w:cs="Arial"/>
          <w:bCs/>
        </w:rPr>
        <w:t xml:space="preserve"> осуществляется контрольно - счетным органом</w:t>
      </w:r>
      <w:r w:rsidRPr="00F11B2A">
        <w:rPr>
          <w:rFonts w:ascii="Arial" w:hAnsi="Arial" w:cs="Arial"/>
        </w:rPr>
        <w:t xml:space="preserve"> муниципального образования </w:t>
      </w:r>
      <w:r w:rsidRPr="00F11B2A">
        <w:rPr>
          <w:rFonts w:ascii="Arial" w:hAnsi="Arial" w:cs="Arial"/>
          <w:bCs/>
        </w:rPr>
        <w:t xml:space="preserve">в порядке, установленном решением Думы </w:t>
      </w:r>
      <w:r w:rsidRPr="00F11B2A">
        <w:rPr>
          <w:rFonts w:ascii="Arial" w:hAnsi="Arial" w:cs="Arial"/>
        </w:rPr>
        <w:lastRenderedPageBreak/>
        <w:t>муниципального образования</w:t>
      </w:r>
      <w:r w:rsidRPr="00F11B2A">
        <w:rPr>
          <w:rFonts w:ascii="Arial" w:hAnsi="Arial" w:cs="Arial"/>
          <w:bCs/>
        </w:rPr>
        <w:t xml:space="preserve"> с соблюдением требований Бюджетного кодекса РФ</w:t>
      </w:r>
      <w:r w:rsidRPr="00F11B2A">
        <w:rPr>
          <w:rFonts w:ascii="Arial" w:hAnsi="Arial" w:cs="Arial"/>
        </w:rPr>
        <w:t xml:space="preserve"> и с учетом особенностей, установленных федеральными законами.</w:t>
      </w:r>
    </w:p>
    <w:p w:rsidR="00D00E74" w:rsidRPr="00F11B2A" w:rsidRDefault="00D00E74" w:rsidP="00D00E74">
      <w:pPr>
        <w:ind w:firstLine="708"/>
        <w:jc w:val="both"/>
        <w:rPr>
          <w:rFonts w:ascii="Arial" w:hAnsi="Arial" w:cs="Arial"/>
        </w:rPr>
      </w:pPr>
      <w:r w:rsidRPr="00F11B2A">
        <w:rPr>
          <w:rFonts w:ascii="Arial" w:hAnsi="Arial" w:cs="Arial"/>
          <w:bCs/>
        </w:rPr>
        <w:t xml:space="preserve">3. Администрация </w:t>
      </w:r>
      <w:r w:rsidRPr="00F11B2A">
        <w:rPr>
          <w:rFonts w:ascii="Arial" w:hAnsi="Arial" w:cs="Arial"/>
        </w:rPr>
        <w:t>муниципального образования</w:t>
      </w:r>
      <w:r w:rsidRPr="00F11B2A">
        <w:rPr>
          <w:rFonts w:ascii="Arial" w:hAnsi="Arial" w:cs="Arial"/>
          <w:bCs/>
        </w:rPr>
        <w:t xml:space="preserve"> представляет</w:t>
      </w:r>
      <w:r w:rsidRPr="00F11B2A">
        <w:rPr>
          <w:rFonts w:ascii="Arial" w:hAnsi="Arial" w:cs="Arial"/>
        </w:rPr>
        <w:t xml:space="preserve"> в контрольно - счетный орган муниципального образования </w:t>
      </w:r>
      <w:r w:rsidRPr="00F11B2A">
        <w:rPr>
          <w:rFonts w:ascii="Arial" w:hAnsi="Arial" w:cs="Arial"/>
          <w:bCs/>
        </w:rPr>
        <w:t xml:space="preserve">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для подготовки заключения на него не позднее 1 апреля текущего года. Подготовка заключения на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проводится в срок, не превышающий один месяц.</w:t>
      </w:r>
    </w:p>
    <w:p w:rsidR="00D00E74" w:rsidRPr="00F11B2A" w:rsidRDefault="00D00E74" w:rsidP="00D00E74">
      <w:pPr>
        <w:ind w:firstLine="708"/>
        <w:jc w:val="both"/>
        <w:rPr>
          <w:rFonts w:ascii="Arial" w:hAnsi="Arial" w:cs="Arial"/>
        </w:rPr>
      </w:pPr>
      <w:r w:rsidRPr="00F11B2A">
        <w:rPr>
          <w:rFonts w:ascii="Arial" w:hAnsi="Arial" w:cs="Arial"/>
          <w:bCs/>
        </w:rPr>
        <w:t xml:space="preserve">4. </w:t>
      </w:r>
      <w:r w:rsidRPr="00F11B2A">
        <w:rPr>
          <w:rFonts w:ascii="Arial" w:hAnsi="Arial" w:cs="Arial"/>
        </w:rPr>
        <w:t xml:space="preserve">Контрольно - счетный орган муниципального образования </w:t>
      </w:r>
      <w:r w:rsidRPr="00F11B2A">
        <w:rPr>
          <w:rFonts w:ascii="Arial" w:hAnsi="Arial" w:cs="Arial"/>
          <w:bCs/>
        </w:rPr>
        <w:t xml:space="preserve">готовит заключение на отчет об исполнении бюджета </w:t>
      </w:r>
      <w:r w:rsidRPr="00F11B2A">
        <w:rPr>
          <w:rFonts w:ascii="Arial" w:hAnsi="Arial" w:cs="Arial"/>
        </w:rPr>
        <w:t xml:space="preserve">муниципального образования </w:t>
      </w:r>
      <w:r w:rsidRPr="00F11B2A">
        <w:rPr>
          <w:rFonts w:ascii="Arial" w:hAnsi="Arial" w:cs="Arial"/>
          <w:bCs/>
        </w:rPr>
        <w:t xml:space="preserve">с учётом данных внешней проверки годовой бюджетной отчетности </w:t>
      </w:r>
      <w:r w:rsidRPr="00F11B2A">
        <w:rPr>
          <w:rFonts w:ascii="Arial" w:hAnsi="Arial" w:cs="Arial"/>
        </w:rPr>
        <w:t>главных распорядителей бюджетных средств,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bCs/>
        </w:rPr>
        <w:t xml:space="preserve">5. Заключение на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представляется контрольно - счетным органом</w:t>
      </w:r>
      <w:r w:rsidRPr="00F11B2A">
        <w:rPr>
          <w:rFonts w:ascii="Arial" w:hAnsi="Arial" w:cs="Arial"/>
        </w:rPr>
        <w:t xml:space="preserve"> муниципального образования </w:t>
      </w:r>
      <w:r w:rsidRPr="00F11B2A">
        <w:rPr>
          <w:rFonts w:ascii="Arial" w:hAnsi="Arial" w:cs="Arial"/>
          <w:bCs/>
        </w:rPr>
        <w:t xml:space="preserve">в Думу </w:t>
      </w:r>
      <w:r w:rsidRPr="00F11B2A">
        <w:rPr>
          <w:rFonts w:ascii="Arial" w:hAnsi="Arial" w:cs="Arial"/>
        </w:rPr>
        <w:t>муниципального образования</w:t>
      </w:r>
      <w:r w:rsidRPr="00F11B2A">
        <w:rPr>
          <w:rFonts w:ascii="Arial" w:hAnsi="Arial" w:cs="Arial"/>
          <w:bCs/>
        </w:rPr>
        <w:t xml:space="preserve"> с одновременным направлением в администрацию </w:t>
      </w:r>
      <w:r w:rsidRPr="00F11B2A">
        <w:rPr>
          <w:rFonts w:ascii="Arial" w:hAnsi="Arial" w:cs="Arial"/>
        </w:rPr>
        <w:t>муниципального образования</w:t>
      </w:r>
      <w:r w:rsidRPr="00F11B2A">
        <w:rPr>
          <w:rFonts w:ascii="Arial" w:hAnsi="Arial" w:cs="Arial"/>
          <w:bCs/>
        </w:rPr>
        <w:t xml:space="preserve">. </w:t>
      </w:r>
      <w:r w:rsidRPr="00F11B2A">
        <w:rPr>
          <w:rFonts w:ascii="Arial" w:hAnsi="Arial" w:cs="Arial"/>
        </w:rPr>
        <w:t>Результаты внешней проверки годового отчёта об исполнении бюджета муниципального образования отражаются в пояснительной записке, включаемой в годовой отчёт об исполнении бюджета муниципального образования.</w:t>
      </w:r>
    </w:p>
    <w:p w:rsidR="00D00E74" w:rsidRPr="00F11B2A" w:rsidRDefault="00D00E74" w:rsidP="00D00E74">
      <w:pPr>
        <w:outlineLvl w:val="3"/>
        <w:rPr>
          <w:rFonts w:ascii="Arial" w:hAnsi="Arial" w:cs="Arial"/>
          <w:bCs/>
        </w:rPr>
      </w:pPr>
      <w:r w:rsidRPr="00F11B2A">
        <w:rPr>
          <w:rFonts w:ascii="Arial" w:hAnsi="Arial" w:cs="Arial"/>
          <w:bCs/>
        </w:rPr>
        <w:t>Статья 26. Представление, рассмотрение и утверждение годового отчета об исполнении бюджета муниципального образования</w:t>
      </w:r>
    </w:p>
    <w:p w:rsidR="00D00E74" w:rsidRPr="00F11B2A" w:rsidRDefault="00D00E74" w:rsidP="00D00E74">
      <w:pPr>
        <w:ind w:firstLine="708"/>
        <w:jc w:val="both"/>
        <w:rPr>
          <w:rFonts w:ascii="Arial" w:hAnsi="Arial" w:cs="Arial"/>
          <w:bCs/>
        </w:rPr>
      </w:pPr>
      <w:r w:rsidRPr="00F11B2A">
        <w:rPr>
          <w:rFonts w:ascii="Arial" w:hAnsi="Arial" w:cs="Arial"/>
          <w:bCs/>
        </w:rPr>
        <w:t xml:space="preserve">1.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представляется в Думу </w:t>
      </w:r>
      <w:r w:rsidRPr="00F11B2A">
        <w:rPr>
          <w:rFonts w:ascii="Arial" w:hAnsi="Arial" w:cs="Arial"/>
        </w:rPr>
        <w:t>муниципального образования</w:t>
      </w:r>
      <w:r w:rsidRPr="00F11B2A">
        <w:rPr>
          <w:rFonts w:ascii="Arial" w:hAnsi="Arial" w:cs="Arial"/>
          <w:bCs/>
        </w:rPr>
        <w:t xml:space="preserve"> не позднее 1 мая текущего года.</w:t>
      </w:r>
    </w:p>
    <w:p w:rsidR="00D00E74" w:rsidRPr="00F11B2A" w:rsidRDefault="00D00E74" w:rsidP="00D00E74">
      <w:pPr>
        <w:ind w:firstLine="708"/>
        <w:jc w:val="both"/>
        <w:rPr>
          <w:rFonts w:ascii="Arial" w:hAnsi="Arial" w:cs="Arial"/>
          <w:bCs/>
        </w:rPr>
      </w:pPr>
      <w:r w:rsidRPr="00F11B2A">
        <w:rPr>
          <w:rFonts w:ascii="Arial" w:hAnsi="Arial" w:cs="Arial"/>
          <w:bCs/>
        </w:rPr>
        <w:t>2. Одновременно с годовым отчетом об исполнении бюджета</w:t>
      </w:r>
      <w:r w:rsidRPr="00F11B2A">
        <w:rPr>
          <w:rFonts w:ascii="Arial" w:hAnsi="Arial" w:cs="Arial"/>
        </w:rPr>
        <w:t xml:space="preserve"> муниципального образования</w:t>
      </w:r>
      <w:r w:rsidRPr="00F11B2A">
        <w:rPr>
          <w:rFonts w:ascii="Arial" w:hAnsi="Arial" w:cs="Arial"/>
          <w:bCs/>
        </w:rPr>
        <w:t xml:space="preserve"> представляются:</w:t>
      </w:r>
    </w:p>
    <w:p w:rsidR="00D00E74" w:rsidRPr="00F11B2A" w:rsidRDefault="00D00E74" w:rsidP="00D00E74">
      <w:pPr>
        <w:ind w:firstLine="708"/>
        <w:jc w:val="both"/>
        <w:rPr>
          <w:rFonts w:ascii="Arial" w:hAnsi="Arial" w:cs="Arial"/>
          <w:bCs/>
        </w:rPr>
      </w:pPr>
      <w:r w:rsidRPr="00F11B2A">
        <w:rPr>
          <w:rFonts w:ascii="Arial" w:hAnsi="Arial" w:cs="Arial"/>
          <w:bCs/>
        </w:rPr>
        <w:t xml:space="preserve">- проект решения об исполнении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pStyle w:val="ConsNormal"/>
        <w:ind w:firstLine="708"/>
        <w:jc w:val="both"/>
        <w:rPr>
          <w:sz w:val="24"/>
          <w:szCs w:val="24"/>
        </w:rPr>
      </w:pPr>
      <w:r w:rsidRPr="00F11B2A">
        <w:rPr>
          <w:sz w:val="24"/>
          <w:szCs w:val="24"/>
        </w:rPr>
        <w:t>- сведения о предоставлении и погашении бюджетных кредитов;</w:t>
      </w:r>
    </w:p>
    <w:p w:rsidR="00D00E74" w:rsidRPr="00F11B2A" w:rsidRDefault="00D00E74" w:rsidP="00D00E74">
      <w:pPr>
        <w:pStyle w:val="ConsNormal"/>
        <w:ind w:firstLine="708"/>
        <w:jc w:val="both"/>
        <w:rPr>
          <w:sz w:val="24"/>
          <w:szCs w:val="24"/>
        </w:rPr>
      </w:pPr>
      <w:r w:rsidRPr="00F11B2A">
        <w:rPr>
          <w:sz w:val="24"/>
          <w:szCs w:val="24"/>
        </w:rPr>
        <w:t>- краткая пояснительная записка;</w:t>
      </w:r>
    </w:p>
    <w:p w:rsidR="00D00E74" w:rsidRPr="00F11B2A" w:rsidRDefault="00D00E74" w:rsidP="00D00E74">
      <w:pPr>
        <w:pStyle w:val="ConsNormal"/>
        <w:ind w:firstLine="708"/>
        <w:jc w:val="both"/>
        <w:rPr>
          <w:sz w:val="24"/>
          <w:szCs w:val="24"/>
        </w:rPr>
      </w:pPr>
      <w:r w:rsidRPr="00F11B2A">
        <w:rPr>
          <w:bCs/>
          <w:sz w:val="24"/>
          <w:szCs w:val="24"/>
        </w:rPr>
        <w:t xml:space="preserve">- бюджетная отчетность об исполнении консолидированного бюджета </w:t>
      </w:r>
      <w:r w:rsidRPr="00F11B2A">
        <w:rPr>
          <w:sz w:val="24"/>
          <w:szCs w:val="24"/>
        </w:rPr>
        <w:t>муниципального образования</w:t>
      </w:r>
      <w:r w:rsidRPr="00F11B2A">
        <w:rPr>
          <w:bCs/>
          <w:sz w:val="24"/>
          <w:szCs w:val="24"/>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 отчет об использовании бюджетных ассигнований резервного фонда администрации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rPr>
        <w:t>3. До рассмотрения на заседании Думы муниципального образования проекта решения об исполнении бюджета муниципального образования проводятся публичные слушания по проекту решения об исполнении бюджета муниципального образования в порядке, установленном Думой муниципального образования.</w:t>
      </w:r>
    </w:p>
    <w:p w:rsidR="00D00E74" w:rsidRPr="00F11B2A" w:rsidRDefault="00D00E74" w:rsidP="00D00E74">
      <w:pPr>
        <w:ind w:firstLine="708"/>
        <w:jc w:val="both"/>
        <w:rPr>
          <w:rFonts w:ascii="Arial" w:hAnsi="Arial" w:cs="Arial"/>
          <w:bCs/>
        </w:rPr>
      </w:pPr>
      <w:r w:rsidRPr="00F11B2A">
        <w:rPr>
          <w:rFonts w:ascii="Arial" w:hAnsi="Arial" w:cs="Arial"/>
          <w:bCs/>
        </w:rPr>
        <w:t xml:space="preserve">4. По результатам рассмотрения годового отчета об исполнении бюджета </w:t>
      </w:r>
      <w:r w:rsidRPr="00F11B2A">
        <w:rPr>
          <w:rFonts w:ascii="Arial" w:hAnsi="Arial" w:cs="Arial"/>
        </w:rPr>
        <w:t>муниципального образования</w:t>
      </w:r>
      <w:r w:rsidRPr="00F11B2A">
        <w:rPr>
          <w:rFonts w:ascii="Arial" w:hAnsi="Arial" w:cs="Arial"/>
          <w:bCs/>
        </w:rPr>
        <w:t xml:space="preserve"> Дума </w:t>
      </w:r>
      <w:r w:rsidRPr="00F11B2A">
        <w:rPr>
          <w:rFonts w:ascii="Arial" w:hAnsi="Arial" w:cs="Arial"/>
        </w:rPr>
        <w:t>муниципального образования</w:t>
      </w:r>
      <w:r w:rsidRPr="00F11B2A">
        <w:rPr>
          <w:rFonts w:ascii="Arial" w:hAnsi="Arial" w:cs="Arial"/>
          <w:bCs/>
        </w:rPr>
        <w:t xml:space="preserve"> принимает решение об утверждении либо отклонении  решения об исполнении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В случае отклонения Думой </w:t>
      </w:r>
      <w:r w:rsidRPr="00F11B2A">
        <w:rPr>
          <w:rFonts w:ascii="Arial" w:hAnsi="Arial" w:cs="Arial"/>
        </w:rPr>
        <w:t>муниципального образования</w:t>
      </w:r>
      <w:r w:rsidRPr="00F11B2A">
        <w:rPr>
          <w:rFonts w:ascii="Arial" w:hAnsi="Arial" w:cs="Arial"/>
          <w:bCs/>
        </w:rPr>
        <w:t xml:space="preserve"> решения об исполнении бюджета </w:t>
      </w:r>
      <w:r w:rsidRPr="00F11B2A">
        <w:rPr>
          <w:rFonts w:ascii="Arial" w:hAnsi="Arial" w:cs="Arial"/>
        </w:rPr>
        <w:t>муниципального образования</w:t>
      </w:r>
      <w:r w:rsidRPr="00F11B2A">
        <w:rPr>
          <w:rFonts w:ascii="Arial" w:hAnsi="Arial" w:cs="Arial"/>
          <w:bCs/>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0E74" w:rsidRPr="00F11B2A" w:rsidRDefault="00D00E74" w:rsidP="00D00E74">
      <w:pPr>
        <w:ind w:firstLine="708"/>
        <w:jc w:val="both"/>
        <w:rPr>
          <w:rFonts w:ascii="Arial" w:hAnsi="Arial" w:cs="Arial"/>
          <w:bCs/>
        </w:rPr>
      </w:pPr>
      <w:r w:rsidRPr="00F11B2A">
        <w:rPr>
          <w:rFonts w:ascii="Arial" w:hAnsi="Arial" w:cs="Arial"/>
          <w:bCs/>
        </w:rPr>
        <w:t xml:space="preserve">5. Решением Думы </w:t>
      </w:r>
      <w:r w:rsidRPr="00F11B2A">
        <w:rPr>
          <w:rFonts w:ascii="Arial" w:hAnsi="Arial" w:cs="Arial"/>
        </w:rPr>
        <w:t>муниципального образования</w:t>
      </w:r>
      <w:r w:rsidRPr="00F11B2A">
        <w:rPr>
          <w:rFonts w:ascii="Arial" w:hAnsi="Arial" w:cs="Arial"/>
          <w:bCs/>
        </w:rPr>
        <w:t xml:space="preserve"> об исполнении бюджета </w:t>
      </w:r>
      <w:r w:rsidRPr="00F11B2A">
        <w:rPr>
          <w:rFonts w:ascii="Arial" w:hAnsi="Arial" w:cs="Arial"/>
        </w:rPr>
        <w:t>муниципального образования</w:t>
      </w:r>
      <w:r w:rsidRPr="00F11B2A">
        <w:rPr>
          <w:rFonts w:ascii="Arial" w:hAnsi="Arial" w:cs="Arial"/>
          <w:bCs/>
        </w:rPr>
        <w:t xml:space="preserve"> утверждается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за отчетный финансовый год с указанием общего </w:t>
      </w:r>
      <w:r w:rsidRPr="00F11B2A">
        <w:rPr>
          <w:rFonts w:ascii="Arial" w:hAnsi="Arial" w:cs="Arial"/>
          <w:bCs/>
        </w:rPr>
        <w:lastRenderedPageBreak/>
        <w:t xml:space="preserve">объема доходов, расходов и дефицита (профицита)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Отдельными приложениями к решению об исполнении бюджета </w:t>
      </w:r>
      <w:r w:rsidRPr="00F11B2A">
        <w:rPr>
          <w:rFonts w:ascii="Arial" w:hAnsi="Arial" w:cs="Arial"/>
        </w:rPr>
        <w:t>муниципального образования</w:t>
      </w:r>
      <w:r w:rsidRPr="00F11B2A">
        <w:rPr>
          <w:rFonts w:ascii="Arial" w:hAnsi="Arial" w:cs="Arial"/>
          <w:bCs/>
        </w:rPr>
        <w:t xml:space="preserve"> за отчетный финансовый год являются:</w:t>
      </w:r>
    </w:p>
    <w:p w:rsidR="00D00E74" w:rsidRPr="00F11B2A" w:rsidRDefault="00D00E74" w:rsidP="00D00E74">
      <w:pPr>
        <w:ind w:firstLine="708"/>
        <w:jc w:val="both"/>
        <w:rPr>
          <w:rFonts w:ascii="Arial" w:hAnsi="Arial" w:cs="Arial"/>
          <w:bCs/>
        </w:rPr>
      </w:pPr>
      <w:r w:rsidRPr="00F11B2A">
        <w:rPr>
          <w:rFonts w:ascii="Arial" w:hAnsi="Arial" w:cs="Arial"/>
          <w:bCs/>
        </w:rPr>
        <w:t>- приложение 1 «Доходы бюджета по кодам классификации доходов бюджетов»;</w:t>
      </w:r>
    </w:p>
    <w:p w:rsidR="00D00E74" w:rsidRPr="00F11B2A" w:rsidRDefault="00D00E74" w:rsidP="00D00E74">
      <w:pPr>
        <w:ind w:firstLine="708"/>
        <w:jc w:val="both"/>
        <w:rPr>
          <w:rFonts w:ascii="Arial" w:hAnsi="Arial" w:cs="Arial"/>
          <w:bCs/>
        </w:rPr>
      </w:pPr>
      <w:r w:rsidRPr="00F11B2A">
        <w:rPr>
          <w:rFonts w:ascii="Arial" w:hAnsi="Arial" w:cs="Arial"/>
          <w:bCs/>
        </w:rPr>
        <w:t>- приложение 2 «Расходы бюджета по ведомственной структуре расходов  бюджета»;</w:t>
      </w:r>
    </w:p>
    <w:p w:rsidR="00D00E74" w:rsidRPr="00F11B2A" w:rsidRDefault="00D00E74" w:rsidP="00D00E74">
      <w:pPr>
        <w:ind w:firstLine="708"/>
        <w:jc w:val="both"/>
        <w:rPr>
          <w:rFonts w:ascii="Arial" w:hAnsi="Arial" w:cs="Arial"/>
          <w:bCs/>
        </w:rPr>
      </w:pPr>
      <w:r w:rsidRPr="00F11B2A">
        <w:rPr>
          <w:rFonts w:ascii="Arial" w:hAnsi="Arial" w:cs="Arial"/>
          <w:bCs/>
        </w:rPr>
        <w:t>- приложение 3 «Расходы бюджета по разделам и подразделам классификации расходов бюджетов»;</w:t>
      </w:r>
    </w:p>
    <w:p w:rsidR="00D00E74" w:rsidRPr="00F11B2A" w:rsidRDefault="00D00E74" w:rsidP="00D00E74">
      <w:pPr>
        <w:ind w:firstLine="708"/>
        <w:jc w:val="both"/>
        <w:rPr>
          <w:rFonts w:ascii="Arial" w:hAnsi="Arial" w:cs="Arial"/>
          <w:bCs/>
        </w:rPr>
      </w:pPr>
      <w:r w:rsidRPr="00F11B2A">
        <w:rPr>
          <w:rFonts w:ascii="Arial" w:hAnsi="Arial" w:cs="Arial"/>
          <w:bCs/>
        </w:rPr>
        <w:t>- приложение 4 «Источники финансирования дефицита бюджета по кодам классификации источников финансирования дефицитов бюджетов».</w:t>
      </w:r>
    </w:p>
    <w:p w:rsidR="00D00E74" w:rsidRPr="00F11B2A" w:rsidRDefault="00D00E74" w:rsidP="00D00E74">
      <w:pPr>
        <w:pStyle w:val="ConsNormal"/>
        <w:ind w:firstLine="540"/>
        <w:jc w:val="both"/>
        <w:rPr>
          <w:sz w:val="24"/>
          <w:szCs w:val="24"/>
        </w:rPr>
      </w:pPr>
    </w:p>
    <w:p w:rsidR="00D00E74" w:rsidRPr="00F11B2A" w:rsidRDefault="00D00E74" w:rsidP="00D00E74">
      <w:pPr>
        <w:jc w:val="center"/>
        <w:rPr>
          <w:rFonts w:ascii="Arial" w:hAnsi="Arial" w:cs="Arial"/>
        </w:rPr>
      </w:pPr>
      <w:r w:rsidRPr="00F11B2A">
        <w:rPr>
          <w:rFonts w:ascii="Arial" w:hAnsi="Arial" w:cs="Arial"/>
        </w:rPr>
        <w:t xml:space="preserve">Раздел </w:t>
      </w:r>
      <w:r w:rsidRPr="00F11B2A">
        <w:rPr>
          <w:rFonts w:ascii="Arial" w:hAnsi="Arial" w:cs="Arial"/>
          <w:lang w:val="en-US"/>
        </w:rPr>
        <w:t>VI</w:t>
      </w:r>
      <w:r w:rsidRPr="00F11B2A">
        <w:rPr>
          <w:rFonts w:ascii="Arial" w:hAnsi="Arial" w:cs="Arial"/>
        </w:rPr>
        <w:t>. Муниципальный финансовый контроль</w:t>
      </w:r>
    </w:p>
    <w:p w:rsidR="00D00E74" w:rsidRPr="00F11B2A" w:rsidRDefault="00D00E74" w:rsidP="00D00E74">
      <w:pPr>
        <w:jc w:val="both"/>
        <w:rPr>
          <w:rFonts w:ascii="Arial" w:hAnsi="Arial" w:cs="Arial"/>
        </w:rPr>
      </w:pPr>
    </w:p>
    <w:p w:rsidR="00D00E74" w:rsidRPr="00F11B2A" w:rsidRDefault="00D00E74" w:rsidP="00D00E74">
      <w:pPr>
        <w:jc w:val="both"/>
        <w:outlineLvl w:val="0"/>
        <w:rPr>
          <w:rFonts w:ascii="Arial" w:hAnsi="Arial" w:cs="Arial"/>
        </w:rPr>
      </w:pPr>
      <w:r w:rsidRPr="00F11B2A">
        <w:rPr>
          <w:rFonts w:ascii="Arial" w:hAnsi="Arial" w:cs="Arial"/>
        </w:rPr>
        <w:t>Статья 27. Муниципальный финансовый контроль</w:t>
      </w:r>
    </w:p>
    <w:p w:rsidR="00D00E74" w:rsidRPr="00F11B2A" w:rsidRDefault="00D00E74" w:rsidP="00D00E74">
      <w:pPr>
        <w:ind w:firstLine="708"/>
        <w:jc w:val="both"/>
        <w:rPr>
          <w:rFonts w:ascii="Arial" w:hAnsi="Arial" w:cs="Arial"/>
        </w:rPr>
      </w:pPr>
      <w:r w:rsidRPr="00F11B2A">
        <w:rPr>
          <w:rFonts w:ascii="Arial" w:hAnsi="Arial" w:cs="Arial"/>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Муниципальный финансовый контроль подразделяется на внешний и внутренний, предварительный и последующий.</w:t>
      </w:r>
    </w:p>
    <w:p w:rsidR="00D00E74" w:rsidRPr="00F11B2A" w:rsidRDefault="00D00E74" w:rsidP="00D00E74">
      <w:pPr>
        <w:ind w:firstLine="708"/>
        <w:jc w:val="both"/>
        <w:rPr>
          <w:rFonts w:ascii="Arial" w:hAnsi="Arial" w:cs="Arial"/>
        </w:rPr>
      </w:pPr>
      <w:r w:rsidRPr="00F11B2A">
        <w:rPr>
          <w:rFonts w:ascii="Arial" w:hAnsi="Arial" w:cs="Arial"/>
        </w:rPr>
        <w:t>2. Органы, осуществляющие муниципальный финансовый контроль:</w:t>
      </w:r>
    </w:p>
    <w:p w:rsidR="00D00E74" w:rsidRPr="00F11B2A" w:rsidRDefault="00D00E74" w:rsidP="00D00E74">
      <w:pPr>
        <w:ind w:firstLine="708"/>
        <w:jc w:val="both"/>
        <w:rPr>
          <w:rFonts w:ascii="Arial" w:hAnsi="Arial" w:cs="Arial"/>
        </w:rPr>
      </w:pPr>
      <w:r w:rsidRPr="00F11B2A">
        <w:rPr>
          <w:rFonts w:ascii="Arial" w:hAnsi="Arial" w:cs="Arial"/>
        </w:rPr>
        <w:t>- контрольно -  счетный орган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Финансовый орган администрации Киренского района;</w:t>
      </w:r>
    </w:p>
    <w:p w:rsidR="00D00E74" w:rsidRPr="00F11B2A" w:rsidRDefault="00D00E74" w:rsidP="00D00E74">
      <w:pPr>
        <w:ind w:firstLine="708"/>
        <w:jc w:val="both"/>
        <w:rPr>
          <w:rFonts w:ascii="Arial" w:hAnsi="Arial" w:cs="Arial"/>
        </w:rPr>
      </w:pPr>
      <w:r w:rsidRPr="00F11B2A">
        <w:rPr>
          <w:rFonts w:ascii="Arial" w:hAnsi="Arial" w:cs="Arial"/>
        </w:rPr>
        <w:t>3. Внешний муниципальный финансовый контроль в сфере бюджетных правоотношений является контрольной деятельностью контрольно счетного органа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4.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5.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6.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D00E74" w:rsidRPr="00F11B2A" w:rsidRDefault="00D00E74" w:rsidP="00D00E74">
      <w:pPr>
        <w:jc w:val="both"/>
        <w:rPr>
          <w:rFonts w:ascii="Arial" w:hAnsi="Arial" w:cs="Arial"/>
        </w:rPr>
      </w:pPr>
      <w:r w:rsidRPr="00F11B2A">
        <w:rPr>
          <w:rFonts w:ascii="Arial" w:hAnsi="Arial" w:cs="Arial"/>
        </w:rPr>
        <w:t>Статья 28. Полномочия контрольно - счетного органа муниципального образования по осуществлению внешнего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1. Полномочиями контрольно - счетного органа муниципального образования по осуществлению внешнего муниципального финансового контроля являются:</w:t>
      </w:r>
    </w:p>
    <w:p w:rsidR="00D00E74" w:rsidRPr="00F11B2A" w:rsidRDefault="00D00E74" w:rsidP="00D00E74">
      <w:pPr>
        <w:ind w:firstLine="708"/>
        <w:jc w:val="both"/>
        <w:rPr>
          <w:rFonts w:ascii="Arial" w:hAnsi="Arial" w:cs="Arial"/>
        </w:rPr>
      </w:pPr>
      <w:r w:rsidRPr="00F11B2A">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 контроль в других сферах, установленных Федеральным </w:t>
      </w:r>
      <w:hyperlink r:id="rId16" w:history="1">
        <w:r w:rsidRPr="00F11B2A">
          <w:rPr>
            <w:rFonts w:ascii="Arial" w:hAnsi="Arial" w:cs="Arial"/>
          </w:rPr>
          <w:t>законом</w:t>
        </w:r>
      </w:hyperlink>
      <w:r w:rsidRPr="00F11B2A">
        <w:rPr>
          <w:rFonts w:ascii="Arial" w:hAnsi="Arial" w:cs="Arial"/>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D00E74" w:rsidRPr="00F11B2A" w:rsidRDefault="00D00E74" w:rsidP="00D00E74">
      <w:pPr>
        <w:ind w:firstLine="708"/>
        <w:jc w:val="both"/>
        <w:rPr>
          <w:rFonts w:ascii="Arial" w:hAnsi="Arial" w:cs="Arial"/>
        </w:rPr>
      </w:pPr>
      <w:r w:rsidRPr="00F11B2A">
        <w:rPr>
          <w:rFonts w:ascii="Arial" w:hAnsi="Arial" w:cs="Arial"/>
        </w:rPr>
        <w:lastRenderedPageBreak/>
        <w:t>2. При осуществлении полномочий по внешнему муниципальному финансовому контролю контрольно - счетным органом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проводятся проверки, ревизии, обследования;</w:t>
      </w:r>
    </w:p>
    <w:p w:rsidR="00D00E74" w:rsidRPr="00F11B2A" w:rsidRDefault="00D00E74" w:rsidP="00D00E74">
      <w:pPr>
        <w:ind w:firstLine="708"/>
        <w:jc w:val="both"/>
        <w:rPr>
          <w:rFonts w:ascii="Arial" w:hAnsi="Arial" w:cs="Arial"/>
        </w:rPr>
      </w:pPr>
      <w:r w:rsidRPr="00F11B2A">
        <w:rPr>
          <w:rFonts w:ascii="Arial" w:hAnsi="Arial" w:cs="Arial"/>
        </w:rPr>
        <w:t>- направляются объектам контроля акты, заключения, представления и (или) предписания;</w:t>
      </w:r>
    </w:p>
    <w:p w:rsidR="00D00E74" w:rsidRPr="00F11B2A" w:rsidRDefault="00D00E74" w:rsidP="00D00E74">
      <w:pPr>
        <w:ind w:firstLine="708"/>
        <w:jc w:val="both"/>
        <w:rPr>
          <w:rFonts w:ascii="Arial" w:hAnsi="Arial" w:cs="Arial"/>
        </w:rPr>
      </w:pPr>
      <w:r w:rsidRPr="00F11B2A">
        <w:rPr>
          <w:rFonts w:ascii="Arial" w:hAnsi="Arial" w:cs="Arial"/>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00E74" w:rsidRPr="00F11B2A" w:rsidRDefault="00D00E74" w:rsidP="00D00E74">
      <w:pPr>
        <w:ind w:firstLine="708"/>
        <w:jc w:val="both"/>
        <w:rPr>
          <w:rFonts w:ascii="Arial" w:hAnsi="Arial" w:cs="Arial"/>
        </w:rPr>
      </w:pPr>
      <w:r w:rsidRPr="00F11B2A">
        <w:rPr>
          <w:rFonts w:ascii="Arial" w:hAnsi="Arial" w:cs="Arial"/>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0E74" w:rsidRPr="00F11B2A" w:rsidRDefault="00D00E74" w:rsidP="00D00E74">
      <w:pPr>
        <w:ind w:firstLine="708"/>
        <w:jc w:val="both"/>
        <w:rPr>
          <w:rFonts w:ascii="Arial" w:hAnsi="Arial" w:cs="Arial"/>
        </w:rPr>
      </w:pPr>
      <w:r w:rsidRPr="00F11B2A">
        <w:rPr>
          <w:rFonts w:ascii="Arial" w:hAnsi="Arial" w:cs="Arial"/>
        </w:rPr>
        <w:t>3. Порядок осуществления полномочий контрольно -счетного органа муниципального образования по внешнему муниципальному финансовому контролю определяется решением Думы муниципального образования.</w:t>
      </w:r>
    </w:p>
    <w:p w:rsidR="00D00E74" w:rsidRPr="00F11B2A" w:rsidRDefault="00D00E74" w:rsidP="00D00E74">
      <w:pPr>
        <w:ind w:firstLine="540"/>
        <w:jc w:val="both"/>
        <w:rPr>
          <w:rFonts w:ascii="Arial" w:hAnsi="Arial" w:cs="Arial"/>
        </w:rPr>
      </w:pPr>
    </w:p>
    <w:p w:rsidR="00D00E74" w:rsidRPr="00F11B2A" w:rsidRDefault="00D00E74" w:rsidP="00D00E74">
      <w:pPr>
        <w:jc w:val="both"/>
        <w:outlineLvl w:val="0"/>
        <w:rPr>
          <w:rFonts w:ascii="Arial" w:hAnsi="Arial" w:cs="Arial"/>
        </w:rPr>
      </w:pPr>
      <w:r w:rsidRPr="00F11B2A">
        <w:rPr>
          <w:rFonts w:ascii="Arial" w:hAnsi="Arial" w:cs="Arial"/>
        </w:rPr>
        <w:t>Статья 29. Полномочия финансового управления по осуществлению внутреннего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1. Полномочиями финансового органа по осуществлению внутреннего муниципального финансового контроля являются:</w:t>
      </w:r>
    </w:p>
    <w:p w:rsidR="00D00E74" w:rsidRPr="00F11B2A" w:rsidRDefault="00D00E74" w:rsidP="00D00E74">
      <w:pPr>
        <w:ind w:firstLine="708"/>
        <w:jc w:val="both"/>
        <w:rPr>
          <w:rFonts w:ascii="Arial" w:hAnsi="Arial" w:cs="Arial"/>
        </w:rPr>
      </w:pPr>
      <w:r w:rsidRPr="00F11B2A">
        <w:rPr>
          <w:rFonts w:ascii="Arial" w:hAnsi="Arial" w:cs="Arial"/>
        </w:rPr>
        <w:t>- контроль за не превышением суммы по операции над лимитами бюджетных обязательств и (или) бюджетными ассигнованиями;</w:t>
      </w:r>
    </w:p>
    <w:p w:rsidR="00D00E74" w:rsidRPr="00F11B2A" w:rsidRDefault="00D00E74" w:rsidP="00D00E74">
      <w:pPr>
        <w:ind w:firstLine="708"/>
        <w:jc w:val="both"/>
        <w:rPr>
          <w:rFonts w:ascii="Arial" w:hAnsi="Arial" w:cs="Arial"/>
        </w:rPr>
      </w:pPr>
      <w:r w:rsidRPr="00F11B2A">
        <w:rPr>
          <w:rFonts w:ascii="Arial" w:hAnsi="Arial" w:cs="Arial"/>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D00E74" w:rsidRPr="00F11B2A" w:rsidRDefault="00D00E74" w:rsidP="00D00E74">
      <w:pPr>
        <w:jc w:val="both"/>
        <w:outlineLvl w:val="0"/>
        <w:rPr>
          <w:rFonts w:ascii="Arial" w:hAnsi="Arial" w:cs="Arial"/>
        </w:rPr>
      </w:pPr>
      <w:r w:rsidRPr="00F11B2A">
        <w:rPr>
          <w:rFonts w:ascii="Arial" w:hAnsi="Arial" w:cs="Arial"/>
        </w:rPr>
        <w:t>Статья 30. Полномочия финансового управления администрации муниципального образования по осуществлению внутреннего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1. Полномочиями финансового органа по осуществлению внутреннего муниципального финансового контроля являются:</w:t>
      </w:r>
    </w:p>
    <w:p w:rsidR="00D00E74" w:rsidRPr="00F11B2A" w:rsidRDefault="00D00E74" w:rsidP="00D00E74">
      <w:pPr>
        <w:ind w:firstLine="708"/>
        <w:jc w:val="both"/>
        <w:rPr>
          <w:rFonts w:ascii="Arial" w:hAnsi="Arial" w:cs="Arial"/>
        </w:rPr>
      </w:pPr>
      <w:r w:rsidRPr="00F11B2A">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00E74" w:rsidRPr="00F11B2A" w:rsidRDefault="00D00E74" w:rsidP="00D00E74">
      <w:pPr>
        <w:ind w:firstLine="708"/>
        <w:jc w:val="both"/>
        <w:rPr>
          <w:rFonts w:ascii="Arial" w:hAnsi="Arial" w:cs="Arial"/>
        </w:rPr>
      </w:pPr>
      <w:r w:rsidRPr="00F11B2A">
        <w:rPr>
          <w:rFonts w:ascii="Arial" w:hAnsi="Arial" w:cs="Arial"/>
        </w:rPr>
        <w:t>2. При осуществлении полномочий по внутреннему муниципальному финансовому контролю Финансовым управлением:</w:t>
      </w:r>
    </w:p>
    <w:p w:rsidR="00D00E74" w:rsidRPr="00F11B2A" w:rsidRDefault="00D00E74" w:rsidP="00D00E74">
      <w:pPr>
        <w:ind w:firstLine="708"/>
        <w:jc w:val="both"/>
        <w:rPr>
          <w:rFonts w:ascii="Arial" w:hAnsi="Arial" w:cs="Arial"/>
        </w:rPr>
      </w:pPr>
      <w:r w:rsidRPr="00F11B2A">
        <w:rPr>
          <w:rFonts w:ascii="Arial" w:hAnsi="Arial" w:cs="Arial"/>
        </w:rPr>
        <w:t>- проводятся проверки, ревизии и обследования;</w:t>
      </w:r>
    </w:p>
    <w:p w:rsidR="00D00E74" w:rsidRPr="00F11B2A" w:rsidRDefault="00D00E74" w:rsidP="00D00E74">
      <w:pPr>
        <w:ind w:firstLine="708"/>
        <w:jc w:val="both"/>
        <w:rPr>
          <w:rFonts w:ascii="Arial" w:hAnsi="Arial" w:cs="Arial"/>
        </w:rPr>
      </w:pPr>
      <w:r w:rsidRPr="00F11B2A">
        <w:rPr>
          <w:rFonts w:ascii="Arial" w:hAnsi="Arial" w:cs="Arial"/>
        </w:rPr>
        <w:t>- направляются объектам контроля акты, заключения, представления и (или) предписания;</w:t>
      </w:r>
    </w:p>
    <w:p w:rsidR="00D00E74" w:rsidRPr="00F11B2A" w:rsidRDefault="00D00E74" w:rsidP="00D00E74">
      <w:pPr>
        <w:ind w:firstLine="708"/>
        <w:jc w:val="both"/>
        <w:rPr>
          <w:rFonts w:ascii="Arial" w:hAnsi="Arial" w:cs="Arial"/>
        </w:rPr>
      </w:pPr>
      <w:r w:rsidRPr="00F11B2A">
        <w:rPr>
          <w:rFonts w:ascii="Arial" w:hAnsi="Arial" w:cs="Arial"/>
        </w:rPr>
        <w:t xml:space="preserve">- направляются органам и должностным лицам, уполномоченным в соответствии с Бюджетным кодексом Российской Федерации, иными актами </w:t>
      </w:r>
      <w:r w:rsidRPr="00F11B2A">
        <w:rPr>
          <w:rFonts w:ascii="Arial" w:hAnsi="Arial" w:cs="Arial"/>
        </w:rPr>
        <w:lastRenderedPageBreak/>
        <w:t>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0E74" w:rsidRPr="00F11B2A" w:rsidRDefault="00D00E74" w:rsidP="00D00E74">
      <w:pPr>
        <w:ind w:firstLine="708"/>
        <w:jc w:val="both"/>
        <w:rPr>
          <w:rFonts w:ascii="Arial" w:hAnsi="Arial" w:cs="Arial"/>
        </w:rPr>
      </w:pPr>
      <w:r w:rsidRPr="00F11B2A">
        <w:rPr>
          <w:rFonts w:ascii="Arial" w:hAnsi="Arial" w:cs="Arial"/>
        </w:rPr>
        <w:t>3. Порядок осуществления полномочий финансовым органом по внутреннему муниципальному финансовому контролю определяется постановлением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Порядок осуществления полномочий финансовым органом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00E74" w:rsidRPr="00F11B2A" w:rsidRDefault="00D00E74" w:rsidP="00D00E74">
      <w:pPr>
        <w:jc w:val="both"/>
        <w:outlineLvl w:val="0"/>
        <w:rPr>
          <w:rFonts w:ascii="Arial" w:hAnsi="Arial" w:cs="Arial"/>
        </w:rPr>
      </w:pPr>
      <w:r w:rsidRPr="00F11B2A">
        <w:rPr>
          <w:rFonts w:ascii="Arial" w:hAnsi="Arial" w:cs="Arial"/>
        </w:rPr>
        <w:t>Статья 31. Представления и предписания органов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D00E74" w:rsidRPr="00F11B2A" w:rsidRDefault="00D00E74" w:rsidP="00D00E74">
      <w:pPr>
        <w:ind w:firstLine="708"/>
        <w:jc w:val="both"/>
        <w:rPr>
          <w:rFonts w:ascii="Arial" w:hAnsi="Arial" w:cs="Arial"/>
        </w:rPr>
      </w:pPr>
      <w:r w:rsidRPr="00F11B2A">
        <w:rPr>
          <w:rFonts w:ascii="Arial" w:hAnsi="Arial" w:cs="Arial"/>
        </w:rPr>
        <w:t>2. Под представлением в соответствии с Бюджетным кодексом Российской Федерации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00E74" w:rsidRPr="00F11B2A" w:rsidRDefault="00D00E74" w:rsidP="00D00E74">
      <w:pPr>
        <w:ind w:firstLine="708"/>
        <w:jc w:val="both"/>
        <w:rPr>
          <w:rFonts w:ascii="Arial" w:hAnsi="Arial" w:cs="Arial"/>
        </w:rPr>
      </w:pPr>
      <w:r w:rsidRPr="00F11B2A">
        <w:rPr>
          <w:rFonts w:ascii="Arial" w:hAnsi="Arial" w:cs="Arial"/>
        </w:rPr>
        <w:t xml:space="preserve">3. Под предписанием в соответствии с Бюджетным кодексом Российской Федерации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p>
    <w:p w:rsidR="00D00E74" w:rsidRPr="00F11B2A" w:rsidRDefault="00D00E74" w:rsidP="00D00E74">
      <w:pPr>
        <w:ind w:firstLine="708"/>
        <w:jc w:val="both"/>
        <w:rPr>
          <w:rFonts w:ascii="Arial" w:hAnsi="Arial" w:cs="Arial"/>
        </w:rPr>
      </w:pPr>
      <w:r w:rsidRPr="00F11B2A">
        <w:rPr>
          <w:rFonts w:ascii="Arial" w:hAnsi="Arial" w:cs="Arial"/>
        </w:rPr>
        <w:t xml:space="preserve">4. Неисполнение предписаний органа муниципального финансового </w:t>
      </w:r>
      <w:proofErr w:type="gramStart"/>
      <w:r w:rsidRPr="00F11B2A">
        <w:rPr>
          <w:rFonts w:ascii="Arial" w:hAnsi="Arial" w:cs="Arial"/>
        </w:rPr>
        <w:t>контроля</w:t>
      </w:r>
      <w:proofErr w:type="gramEnd"/>
      <w:r w:rsidRPr="00F11B2A">
        <w:rPr>
          <w:rFonts w:ascii="Arial" w:hAnsi="Arial" w:cs="Arial"/>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D00E74" w:rsidRPr="00F11B2A" w:rsidRDefault="00D00E74" w:rsidP="00D00E74">
      <w:pPr>
        <w:jc w:val="both"/>
        <w:rPr>
          <w:rFonts w:ascii="Arial" w:hAnsi="Arial" w:cs="Arial"/>
        </w:rPr>
      </w:pPr>
      <w:r w:rsidRPr="00F11B2A">
        <w:rPr>
          <w:rFonts w:ascii="Arial" w:hAnsi="Arial" w:cs="Arial"/>
        </w:rPr>
        <w:t>Статья 32 Ответственность за бюджетные нарушения</w:t>
      </w:r>
    </w:p>
    <w:p w:rsidR="00D00E74" w:rsidRPr="00F11B2A" w:rsidRDefault="00D00E74" w:rsidP="00D00E74">
      <w:pPr>
        <w:jc w:val="both"/>
        <w:rPr>
          <w:rFonts w:ascii="Arial" w:hAnsi="Arial" w:cs="Arial"/>
        </w:rPr>
      </w:pPr>
      <w:r w:rsidRPr="00F11B2A">
        <w:rPr>
          <w:rFonts w:ascii="Arial" w:hAnsi="Arial" w:cs="Arial"/>
        </w:rPr>
        <w:t xml:space="preserve">         1. Виды бюджетных нарушений и бюджетные меры принуждения, применяемые за их нарушение, устанавливаются Бюджетным кодексом Российской Федерации.</w:t>
      </w:r>
    </w:p>
    <w:p w:rsidR="00D00E74" w:rsidRPr="00F11B2A" w:rsidRDefault="00D00E74" w:rsidP="00D00E74">
      <w:pPr>
        <w:jc w:val="center"/>
        <w:rPr>
          <w:rFonts w:ascii="Arial" w:hAnsi="Arial" w:cs="Arial"/>
          <w:bCs/>
          <w:color w:val="000000"/>
        </w:rPr>
      </w:pPr>
      <w:r w:rsidRPr="00F11B2A">
        <w:rPr>
          <w:rFonts w:ascii="Arial" w:hAnsi="Arial" w:cs="Arial"/>
        </w:rPr>
        <w:t>2. Ответственность за нарушение бюджетного законодательства устанавливается федеральным</w:t>
      </w:r>
    </w:p>
    <w:p w:rsidR="00D00E74" w:rsidRPr="00F11B2A" w:rsidRDefault="00D00E74" w:rsidP="00D00E74">
      <w:pPr>
        <w:jc w:val="center"/>
        <w:rPr>
          <w:rFonts w:ascii="Arial" w:hAnsi="Arial" w:cs="Arial"/>
          <w:bCs/>
          <w:color w:val="000000"/>
        </w:rPr>
      </w:pPr>
    </w:p>
    <w:p w:rsidR="00D00E74" w:rsidRPr="00F11B2A" w:rsidRDefault="00D00E74" w:rsidP="00D00E74">
      <w:pPr>
        <w:jc w:val="center"/>
        <w:rPr>
          <w:rFonts w:ascii="Arial" w:hAnsi="Arial" w:cs="Arial"/>
          <w:bCs/>
          <w:color w:val="000000"/>
        </w:rPr>
      </w:pPr>
    </w:p>
    <w:p w:rsidR="00D00E74" w:rsidRPr="00F11B2A" w:rsidRDefault="00D00E74" w:rsidP="00D00E74">
      <w:pPr>
        <w:jc w:val="center"/>
        <w:rPr>
          <w:rFonts w:ascii="Arial" w:hAnsi="Arial" w:cs="Arial"/>
          <w:bCs/>
          <w:color w:val="000000"/>
        </w:rPr>
      </w:pPr>
    </w:p>
    <w:p w:rsidR="00D00E74" w:rsidRPr="00F11B2A" w:rsidRDefault="00D00E74" w:rsidP="00D00E74">
      <w:pPr>
        <w:jc w:val="center"/>
        <w:rPr>
          <w:rFonts w:ascii="Arial" w:hAnsi="Arial" w:cs="Arial"/>
          <w:bCs/>
          <w:color w:val="000000"/>
        </w:rPr>
      </w:pPr>
    </w:p>
    <w:p w:rsidR="00D00E74" w:rsidRPr="00F11B2A" w:rsidRDefault="00D00E74" w:rsidP="00D00E74">
      <w:pPr>
        <w:jc w:val="center"/>
        <w:rPr>
          <w:rFonts w:ascii="Arial" w:hAnsi="Arial" w:cs="Arial"/>
          <w:bCs/>
          <w:color w:val="000000"/>
        </w:rPr>
      </w:pPr>
    </w:p>
    <w:p w:rsidR="00F75CD8" w:rsidRPr="00F11B2A" w:rsidRDefault="00F75CD8">
      <w:pPr>
        <w:rPr>
          <w:rFonts w:ascii="Arial" w:hAnsi="Arial" w:cs="Arial"/>
        </w:rPr>
      </w:pPr>
    </w:p>
    <w:sectPr w:rsidR="00F75CD8" w:rsidRPr="00F11B2A" w:rsidSect="00F75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Droid Sans Fallback">
    <w:altName w:val="MS Mincho"/>
    <w:charset w:val="80"/>
    <w:family w:val="auto"/>
    <w:pitch w:val="variable"/>
    <w:sig w:usb0="00000000" w:usb1="00000000" w:usb2="00000000" w:usb3="00000000" w:csb0="00000000" w:csb1="00000000"/>
  </w:font>
  <w:font w:name="AG_CenturyOldStyle">
    <w:altName w:val="Arial"/>
    <w:panose1 w:val="00000000000000000000"/>
    <w:charset w:val="00"/>
    <w:family w:val="swiss"/>
    <w:notTrueType/>
    <w:pitch w:val="variable"/>
    <w:sig w:usb0="00000003" w:usb1="00000000" w:usb2="00000000" w:usb3="00000000" w:csb0="00000001" w:csb1="00000000"/>
  </w:font>
  <w:font w:name="Liberation Sans">
    <w:altName w:val="Arial Unicode MS"/>
    <w:panose1 w:val="020B0604020202020204"/>
    <w:charset w:val="CC"/>
    <w:family w:val="swiss"/>
    <w:pitch w:val="variable"/>
    <w:sig w:usb0="E0000AFF" w:usb1="500078FF" w:usb2="00000021" w:usb3="00000000" w:csb0="000001BF" w:csb1="00000000"/>
  </w:font>
  <w:font w:name="DejaVu Sans">
    <w:altName w:val="Arial Unicode MS"/>
    <w:panose1 w:val="020B0603030804020204"/>
    <w:charset w:val="CC"/>
    <w:family w:val="swiss"/>
    <w:pitch w:val="variable"/>
    <w:sig w:usb0="E7002EFF" w:usb1="D200FDFF" w:usb2="0A246029" w:usb3="00000000" w:csb0="000001FF" w:csb1="00000000"/>
  </w:font>
  <w:font w:name="Lucida Sans">
    <w:charset w:val="00"/>
    <w:family w:val="swiss"/>
    <w:pitch w:val="variable"/>
    <w:sig w:usb0="00000003" w:usb1="00000000" w:usb2="00000000" w:usb3="00000000" w:csb0="00000001" w:csb1="00000000"/>
  </w:font>
  <w:font w:name="Droid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DejaVu Sans Mono">
    <w:altName w:val="Arial"/>
    <w:panose1 w:val="020B0609030804020204"/>
    <w:charset w:val="CC"/>
    <w:family w:val="modern"/>
    <w:pitch w:val="fixed"/>
    <w:sig w:usb0="E70026FF" w:usb1="D200F9FB" w:usb2="02000028"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4"/>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rPr>
        <w:b/>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singleLevel"/>
    <w:tmpl w:val="00000007"/>
    <w:name w:val="WW8Num7"/>
    <w:lvl w:ilvl="0">
      <w:start w:val="1"/>
      <w:numFmt w:val="decimal"/>
      <w:lvlText w:val="%1."/>
      <w:lvlJc w:val="left"/>
      <w:pPr>
        <w:tabs>
          <w:tab w:val="num" w:pos="408"/>
        </w:tabs>
        <w:ind w:left="720" w:hanging="360"/>
      </w:pPr>
      <w:rPr>
        <w:sz w:val="26"/>
        <w:szCs w:val="26"/>
      </w:rPr>
    </w:lvl>
  </w:abstractNum>
  <w:abstractNum w:abstractNumId="7">
    <w:nsid w:val="00000008"/>
    <w:multiLevelType w:val="multilevel"/>
    <w:tmpl w:val="00000008"/>
    <w:name w:val="WW8Num8"/>
    <w:lvl w:ilvl="0">
      <w:start w:val="1"/>
      <w:numFmt w:val="none"/>
      <w:pStyle w:val="1"/>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9"/>
    <w:multiLevelType w:val="multilevel"/>
    <w:tmpl w:val="00000009"/>
    <w:name w:val="WW8Num9"/>
    <w:lvl w:ilvl="0">
      <w:start w:val="1"/>
      <w:numFmt w:val="none"/>
      <w:suff w:val="nothing"/>
      <w:lvlText w:val=""/>
      <w:lvlJc w:val="left"/>
      <w:pPr>
        <w:tabs>
          <w:tab w:val="num" w:pos="0"/>
        </w:tabs>
        <w:ind w:left="432" w:hanging="432"/>
      </w:pPr>
      <w:rPr>
        <w:rFonts w:ascii="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b/>
        <w:bCs/>
        <w:color w:val="00000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Cs/>
        <w:color w:val="000000"/>
      </w:rPr>
    </w:lvl>
    <w:lvl w:ilvl="2">
      <w:start w:val="1"/>
      <w:numFmt w:val="decimal"/>
      <w:lvlText w:val="%3."/>
      <w:lvlJc w:val="left"/>
      <w:pPr>
        <w:tabs>
          <w:tab w:val="num" w:pos="1440"/>
        </w:tabs>
        <w:ind w:left="1440" w:hanging="360"/>
      </w:pPr>
      <w:rPr>
        <w:b/>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none"/>
      <w:suff w:val="nothing"/>
      <w:lvlText w:val=""/>
      <w:lvlJc w:val="left"/>
      <w:pPr>
        <w:tabs>
          <w:tab w:val="num" w:pos="0"/>
        </w:tabs>
        <w:ind w:left="432" w:hanging="432"/>
      </w:pPr>
      <w:rPr>
        <w:rFonts w:ascii="Times New Roman" w:hAnsi="Times New Roman" w:cs="Times New Roman"/>
        <w:b/>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none"/>
      <w:suff w:val="nothing"/>
      <w:lvlText w:val=""/>
      <w:lvlJc w:val="left"/>
      <w:pPr>
        <w:tabs>
          <w:tab w:val="num" w:pos="0"/>
        </w:tabs>
        <w:ind w:left="432" w:hanging="432"/>
      </w:pPr>
      <w:rPr>
        <w:rFonts w:ascii="Times New Roman" w:hAnsi="Times New Roman" w:cs="Times New Roman"/>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00000012"/>
    <w:multiLevelType w:val="multilevel"/>
    <w:tmpl w:val="00000012"/>
    <w:name w:val="WW8Num1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00000013"/>
    <w:multiLevelType w:val="multilevel"/>
    <w:tmpl w:val="00000013"/>
    <w:name w:val="WW8Num19"/>
    <w:lvl w:ilvl="0">
      <w:start w:val="1"/>
      <w:numFmt w:val="decimal"/>
      <w:lvlText w:val="%1."/>
      <w:lvlJc w:val="left"/>
      <w:pPr>
        <w:tabs>
          <w:tab w:val="num" w:pos="707"/>
        </w:tabs>
        <w:ind w:left="707" w:hanging="283"/>
      </w:pPr>
      <w:rPr>
        <w:b w:val="0"/>
        <w:bCs w:val="0"/>
        <w:sz w:val="26"/>
        <w:szCs w:val="26"/>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216276CC"/>
    <w:multiLevelType w:val="hybridMultilevel"/>
    <w:tmpl w:val="AB46342C"/>
    <w:lvl w:ilvl="0" w:tplc="07C46B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AF663F"/>
    <w:multiLevelType w:val="singleLevel"/>
    <w:tmpl w:val="00000007"/>
    <w:lvl w:ilvl="0">
      <w:start w:val="1"/>
      <w:numFmt w:val="decimal"/>
      <w:lvlText w:val="%1."/>
      <w:lvlJc w:val="left"/>
      <w:pPr>
        <w:tabs>
          <w:tab w:val="num" w:pos="408"/>
        </w:tabs>
        <w:ind w:left="720" w:hanging="360"/>
      </w:pPr>
      <w:rPr>
        <w:sz w:val="26"/>
        <w:szCs w:val="26"/>
      </w:rPr>
    </w:lvl>
  </w:abstractNum>
  <w:abstractNum w:abstractNumId="21">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840A51"/>
    <w:multiLevelType w:val="hybridMultilevel"/>
    <w:tmpl w:val="157C9D52"/>
    <w:lvl w:ilvl="0" w:tplc="3606F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985BCE"/>
    <w:multiLevelType w:val="hybridMultilevel"/>
    <w:tmpl w:val="9F0C3B94"/>
    <w:lvl w:ilvl="0" w:tplc="0DB2C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3C7F5E"/>
    <w:multiLevelType w:val="hybridMultilevel"/>
    <w:tmpl w:val="8D160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D34ADC"/>
    <w:multiLevelType w:val="hybridMultilevel"/>
    <w:tmpl w:val="434E9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A757D0"/>
    <w:multiLevelType w:val="hybridMultilevel"/>
    <w:tmpl w:val="80304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5"/>
  </w:num>
  <w:num w:numId="22">
    <w:abstractNumId w:val="23"/>
  </w:num>
  <w:num w:numId="23">
    <w:abstractNumId w:val="24"/>
  </w:num>
  <w:num w:numId="24">
    <w:abstractNumId w:val="19"/>
  </w:num>
  <w:num w:numId="25">
    <w:abstractNumId w:val="22"/>
  </w:num>
  <w:num w:numId="26">
    <w:abstractNumId w:val="2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E74"/>
    <w:rsid w:val="000038CB"/>
    <w:rsid w:val="002F171F"/>
    <w:rsid w:val="00377A14"/>
    <w:rsid w:val="003B1248"/>
    <w:rsid w:val="00626F3E"/>
    <w:rsid w:val="009E02A4"/>
    <w:rsid w:val="00A90863"/>
    <w:rsid w:val="00B54309"/>
    <w:rsid w:val="00D00E74"/>
    <w:rsid w:val="00E55B2E"/>
    <w:rsid w:val="00F11B2A"/>
    <w:rsid w:val="00F7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7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00E74"/>
    <w:pPr>
      <w:numPr>
        <w:numId w:val="8"/>
      </w:numPr>
      <w:autoSpaceDE w:val="0"/>
      <w:spacing w:before="108" w:after="108"/>
      <w:jc w:val="center"/>
      <w:outlineLvl w:val="0"/>
    </w:pPr>
    <w:rPr>
      <w:rFonts w:ascii="Arial" w:hAnsi="Arial" w:cs="Arial"/>
      <w:b/>
      <w:bCs/>
      <w:color w:val="000080"/>
    </w:rPr>
  </w:style>
  <w:style w:type="paragraph" w:styleId="2">
    <w:name w:val="heading 2"/>
    <w:basedOn w:val="a"/>
    <w:next w:val="a"/>
    <w:link w:val="20"/>
    <w:qFormat/>
    <w:rsid w:val="00D00E74"/>
    <w:pPr>
      <w:keepNext/>
      <w:suppressAutoHyphens w:val="0"/>
      <w:jc w:val="center"/>
      <w:outlineLvl w:val="1"/>
    </w:pPr>
    <w:rPr>
      <w:b/>
      <w:sz w:val="40"/>
      <w:szCs w:val="20"/>
      <w:lang w:eastAsia="ru-RU"/>
    </w:rPr>
  </w:style>
  <w:style w:type="paragraph" w:styleId="3">
    <w:name w:val="heading 3"/>
    <w:basedOn w:val="a"/>
    <w:next w:val="a"/>
    <w:link w:val="30"/>
    <w:uiPriority w:val="9"/>
    <w:semiHidden/>
    <w:unhideWhenUsed/>
    <w:qFormat/>
    <w:rsid w:val="00A908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1"/>
    <w:link w:val="40"/>
    <w:qFormat/>
    <w:rsid w:val="00D00E74"/>
    <w:pPr>
      <w:numPr>
        <w:numId w:val="3"/>
      </w:numPr>
      <w:spacing w:before="120"/>
      <w:outlineLvl w:val="3"/>
    </w:pPr>
    <w:rPr>
      <w:rFonts w:ascii="Times New Roman" w:eastAsia="Droid Sans Fallback" w:hAnsi="Times New Roman" w:cs="Times New Roman"/>
      <w:b/>
      <w:bCs/>
      <w:color w:val="808080"/>
      <w:sz w:val="24"/>
      <w:szCs w:val="24"/>
    </w:rPr>
  </w:style>
  <w:style w:type="paragraph" w:styleId="5">
    <w:name w:val="heading 5"/>
    <w:basedOn w:val="a"/>
    <w:next w:val="a"/>
    <w:link w:val="50"/>
    <w:qFormat/>
    <w:rsid w:val="00D00E74"/>
    <w:pPr>
      <w:keepNext/>
      <w:suppressAutoHyphens w:val="0"/>
      <w:jc w:val="center"/>
      <w:outlineLvl w:val="4"/>
    </w:pPr>
    <w:rPr>
      <w:rFonts w:ascii="AG_CenturyOldStyle" w:hAnsi="AG_CenturyOldStyle"/>
      <w:b/>
      <w:sz w:val="32"/>
      <w:szCs w:val="20"/>
      <w:lang w:eastAsia="ru-RU"/>
    </w:rPr>
  </w:style>
  <w:style w:type="paragraph" w:styleId="6">
    <w:name w:val="heading 6"/>
    <w:basedOn w:val="a"/>
    <w:next w:val="a"/>
    <w:link w:val="60"/>
    <w:qFormat/>
    <w:rsid w:val="00D00E74"/>
    <w:pPr>
      <w:keepNext/>
      <w:suppressAutoHyphens w:val="0"/>
      <w:jc w:val="center"/>
      <w:outlineLvl w:val="5"/>
    </w:pPr>
    <w:rPr>
      <w:rFonts w:ascii="AG_CenturyOldStyle" w:hAnsi="AG_CenturyOldStyle"/>
      <w:b/>
      <w:sz w:val="28"/>
      <w:szCs w:val="20"/>
      <w:lang w:eastAsia="ru-RU"/>
    </w:rPr>
  </w:style>
  <w:style w:type="paragraph" w:styleId="7">
    <w:name w:val="heading 7"/>
    <w:basedOn w:val="a"/>
    <w:next w:val="a"/>
    <w:link w:val="70"/>
    <w:qFormat/>
    <w:rsid w:val="00D00E74"/>
    <w:pPr>
      <w:keepNext/>
      <w:suppressAutoHyphens w:val="0"/>
      <w:jc w:val="center"/>
      <w:outlineLvl w:val="6"/>
    </w:pPr>
    <w:rPr>
      <w:rFonts w:ascii="AG_CenturyOldStyle" w:hAnsi="AG_CenturyOldStyle"/>
      <w:b/>
      <w:sz w:val="4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0E74"/>
    <w:rPr>
      <w:rFonts w:ascii="Arial" w:eastAsia="Times New Roman" w:hAnsi="Arial" w:cs="Arial"/>
      <w:b/>
      <w:bCs/>
      <w:color w:val="000080"/>
      <w:sz w:val="24"/>
      <w:szCs w:val="24"/>
      <w:lang w:eastAsia="zh-CN"/>
    </w:rPr>
  </w:style>
  <w:style w:type="character" w:customStyle="1" w:styleId="20">
    <w:name w:val="Заголовок 2 Знак"/>
    <w:basedOn w:val="a2"/>
    <w:link w:val="2"/>
    <w:rsid w:val="00D00E74"/>
    <w:rPr>
      <w:rFonts w:ascii="Times New Roman" w:eastAsia="Times New Roman" w:hAnsi="Times New Roman" w:cs="Times New Roman"/>
      <w:b/>
      <w:sz w:val="40"/>
      <w:szCs w:val="20"/>
      <w:lang w:eastAsia="ru-RU"/>
    </w:rPr>
  </w:style>
  <w:style w:type="character" w:customStyle="1" w:styleId="40">
    <w:name w:val="Заголовок 4 Знак"/>
    <w:basedOn w:val="a2"/>
    <w:link w:val="4"/>
    <w:rsid w:val="00D00E74"/>
    <w:rPr>
      <w:rFonts w:ascii="Times New Roman" w:eastAsia="Droid Sans Fallback" w:hAnsi="Times New Roman" w:cs="Times New Roman"/>
      <w:b/>
      <w:bCs/>
      <w:color w:val="808080"/>
      <w:sz w:val="24"/>
      <w:szCs w:val="24"/>
      <w:lang w:eastAsia="zh-CN"/>
    </w:rPr>
  </w:style>
  <w:style w:type="character" w:customStyle="1" w:styleId="50">
    <w:name w:val="Заголовок 5 Знак"/>
    <w:basedOn w:val="a2"/>
    <w:link w:val="5"/>
    <w:rsid w:val="00D00E74"/>
    <w:rPr>
      <w:rFonts w:ascii="AG_CenturyOldStyle" w:eastAsia="Times New Roman" w:hAnsi="AG_CenturyOldStyle" w:cs="Times New Roman"/>
      <w:b/>
      <w:sz w:val="32"/>
      <w:szCs w:val="20"/>
      <w:lang w:eastAsia="ru-RU"/>
    </w:rPr>
  </w:style>
  <w:style w:type="character" w:customStyle="1" w:styleId="60">
    <w:name w:val="Заголовок 6 Знак"/>
    <w:basedOn w:val="a2"/>
    <w:link w:val="6"/>
    <w:rsid w:val="00D00E74"/>
    <w:rPr>
      <w:rFonts w:ascii="AG_CenturyOldStyle" w:eastAsia="Times New Roman" w:hAnsi="AG_CenturyOldStyle" w:cs="Times New Roman"/>
      <w:b/>
      <w:sz w:val="28"/>
      <w:szCs w:val="20"/>
      <w:lang w:eastAsia="ru-RU"/>
    </w:rPr>
  </w:style>
  <w:style w:type="character" w:customStyle="1" w:styleId="70">
    <w:name w:val="Заголовок 7 Знак"/>
    <w:basedOn w:val="a2"/>
    <w:link w:val="7"/>
    <w:rsid w:val="00D00E74"/>
    <w:rPr>
      <w:rFonts w:ascii="AG_CenturyOldStyle" w:eastAsia="Times New Roman" w:hAnsi="AG_CenturyOldStyle" w:cs="Times New Roman"/>
      <w:b/>
      <w:sz w:val="44"/>
      <w:szCs w:val="20"/>
      <w:lang w:eastAsia="ru-RU"/>
    </w:rPr>
  </w:style>
  <w:style w:type="character" w:customStyle="1" w:styleId="WW8Num1z0">
    <w:name w:val="WW8Num1z0"/>
    <w:rsid w:val="00D00E74"/>
  </w:style>
  <w:style w:type="character" w:customStyle="1" w:styleId="WW8Num1z1">
    <w:name w:val="WW8Num1z1"/>
    <w:rsid w:val="00D00E74"/>
  </w:style>
  <w:style w:type="character" w:customStyle="1" w:styleId="WW8Num1z2">
    <w:name w:val="WW8Num1z2"/>
    <w:rsid w:val="00D00E74"/>
  </w:style>
  <w:style w:type="character" w:customStyle="1" w:styleId="WW8Num1z3">
    <w:name w:val="WW8Num1z3"/>
    <w:rsid w:val="00D00E74"/>
  </w:style>
  <w:style w:type="character" w:customStyle="1" w:styleId="WW8Num1z4">
    <w:name w:val="WW8Num1z4"/>
    <w:rsid w:val="00D00E74"/>
  </w:style>
  <w:style w:type="character" w:customStyle="1" w:styleId="WW8Num1z5">
    <w:name w:val="WW8Num1z5"/>
    <w:rsid w:val="00D00E74"/>
  </w:style>
  <w:style w:type="character" w:customStyle="1" w:styleId="WW8Num1z6">
    <w:name w:val="WW8Num1z6"/>
    <w:rsid w:val="00D00E74"/>
  </w:style>
  <w:style w:type="character" w:customStyle="1" w:styleId="WW8Num1z7">
    <w:name w:val="WW8Num1z7"/>
    <w:rsid w:val="00D00E74"/>
  </w:style>
  <w:style w:type="character" w:customStyle="1" w:styleId="WW8Num1z8">
    <w:name w:val="WW8Num1z8"/>
    <w:rsid w:val="00D00E74"/>
  </w:style>
  <w:style w:type="character" w:customStyle="1" w:styleId="WW8Num2z0">
    <w:name w:val="WW8Num2z0"/>
    <w:rsid w:val="00D00E74"/>
    <w:rPr>
      <w:color w:val="000000"/>
      <w:sz w:val="26"/>
      <w:szCs w:val="26"/>
    </w:rPr>
  </w:style>
  <w:style w:type="character" w:customStyle="1" w:styleId="WW8Num2z1">
    <w:name w:val="WW8Num2z1"/>
    <w:rsid w:val="00D00E74"/>
    <w:rPr>
      <w:sz w:val="24"/>
      <w:szCs w:val="24"/>
    </w:rPr>
  </w:style>
  <w:style w:type="character" w:customStyle="1" w:styleId="WW8Num2z2">
    <w:name w:val="WW8Num2z2"/>
    <w:rsid w:val="00D00E74"/>
  </w:style>
  <w:style w:type="character" w:customStyle="1" w:styleId="WW8Num2z3">
    <w:name w:val="WW8Num2z3"/>
    <w:rsid w:val="00D00E74"/>
  </w:style>
  <w:style w:type="character" w:customStyle="1" w:styleId="WW8Num2z4">
    <w:name w:val="WW8Num2z4"/>
    <w:rsid w:val="00D00E74"/>
  </w:style>
  <w:style w:type="character" w:customStyle="1" w:styleId="WW8Num2z5">
    <w:name w:val="WW8Num2z5"/>
    <w:rsid w:val="00D00E74"/>
  </w:style>
  <w:style w:type="character" w:customStyle="1" w:styleId="WW8Num2z6">
    <w:name w:val="WW8Num2z6"/>
    <w:rsid w:val="00D00E74"/>
  </w:style>
  <w:style w:type="character" w:customStyle="1" w:styleId="WW8Num2z7">
    <w:name w:val="WW8Num2z7"/>
    <w:rsid w:val="00D00E74"/>
  </w:style>
  <w:style w:type="character" w:customStyle="1" w:styleId="WW8Num2z8">
    <w:name w:val="WW8Num2z8"/>
    <w:rsid w:val="00D00E74"/>
  </w:style>
  <w:style w:type="character" w:customStyle="1" w:styleId="WW8Num3z0">
    <w:name w:val="WW8Num3z0"/>
    <w:rsid w:val="00D00E74"/>
    <w:rPr>
      <w:color w:val="000000"/>
      <w:sz w:val="26"/>
      <w:szCs w:val="26"/>
    </w:rPr>
  </w:style>
  <w:style w:type="character" w:customStyle="1" w:styleId="WW8Num3z1">
    <w:name w:val="WW8Num3z1"/>
    <w:rsid w:val="00D00E74"/>
  </w:style>
  <w:style w:type="character" w:customStyle="1" w:styleId="WW8Num3z2">
    <w:name w:val="WW8Num3z2"/>
    <w:rsid w:val="00D00E74"/>
  </w:style>
  <w:style w:type="character" w:customStyle="1" w:styleId="WW8Num3z3">
    <w:name w:val="WW8Num3z3"/>
    <w:rsid w:val="00D00E74"/>
  </w:style>
  <w:style w:type="character" w:customStyle="1" w:styleId="WW8Num3z4">
    <w:name w:val="WW8Num3z4"/>
    <w:rsid w:val="00D00E74"/>
  </w:style>
  <w:style w:type="character" w:customStyle="1" w:styleId="WW8Num3z5">
    <w:name w:val="WW8Num3z5"/>
    <w:rsid w:val="00D00E74"/>
  </w:style>
  <w:style w:type="character" w:customStyle="1" w:styleId="WW8Num3z6">
    <w:name w:val="WW8Num3z6"/>
    <w:rsid w:val="00D00E74"/>
  </w:style>
  <w:style w:type="character" w:customStyle="1" w:styleId="WW8Num3z7">
    <w:name w:val="WW8Num3z7"/>
    <w:rsid w:val="00D00E74"/>
  </w:style>
  <w:style w:type="character" w:customStyle="1" w:styleId="WW8Num3z8">
    <w:name w:val="WW8Num3z8"/>
    <w:rsid w:val="00D00E74"/>
  </w:style>
  <w:style w:type="character" w:customStyle="1" w:styleId="WW8Num4z0">
    <w:name w:val="WW8Num4z0"/>
    <w:rsid w:val="00D00E74"/>
  </w:style>
  <w:style w:type="character" w:customStyle="1" w:styleId="WW8Num4z1">
    <w:name w:val="WW8Num4z1"/>
    <w:rsid w:val="00D00E74"/>
  </w:style>
  <w:style w:type="character" w:customStyle="1" w:styleId="WW8Num4z2">
    <w:name w:val="WW8Num4z2"/>
    <w:rsid w:val="00D00E74"/>
  </w:style>
  <w:style w:type="character" w:customStyle="1" w:styleId="WW8Num4z3">
    <w:name w:val="WW8Num4z3"/>
    <w:rsid w:val="00D00E74"/>
  </w:style>
  <w:style w:type="character" w:customStyle="1" w:styleId="WW8Num4z4">
    <w:name w:val="WW8Num4z4"/>
    <w:rsid w:val="00D00E74"/>
  </w:style>
  <w:style w:type="character" w:customStyle="1" w:styleId="WW8Num4z5">
    <w:name w:val="WW8Num4z5"/>
    <w:rsid w:val="00D00E74"/>
  </w:style>
  <w:style w:type="character" w:customStyle="1" w:styleId="WW8Num4z6">
    <w:name w:val="WW8Num4z6"/>
    <w:rsid w:val="00D00E74"/>
  </w:style>
  <w:style w:type="character" w:customStyle="1" w:styleId="WW8Num4z7">
    <w:name w:val="WW8Num4z7"/>
    <w:rsid w:val="00D00E74"/>
  </w:style>
  <w:style w:type="character" w:customStyle="1" w:styleId="WW8Num4z8">
    <w:name w:val="WW8Num4z8"/>
    <w:rsid w:val="00D00E74"/>
  </w:style>
  <w:style w:type="character" w:customStyle="1" w:styleId="WW8Num5z0">
    <w:name w:val="WW8Num5z0"/>
    <w:rsid w:val="00D00E74"/>
    <w:rPr>
      <w:b/>
      <w:bCs w:val="0"/>
      <w:sz w:val="24"/>
      <w:szCs w:val="24"/>
    </w:rPr>
  </w:style>
  <w:style w:type="character" w:customStyle="1" w:styleId="WW8Num5z1">
    <w:name w:val="WW8Num5z1"/>
    <w:rsid w:val="00D00E74"/>
  </w:style>
  <w:style w:type="character" w:customStyle="1" w:styleId="WW8Num5z2">
    <w:name w:val="WW8Num5z2"/>
    <w:rsid w:val="00D00E74"/>
  </w:style>
  <w:style w:type="character" w:customStyle="1" w:styleId="WW8Num5z3">
    <w:name w:val="WW8Num5z3"/>
    <w:rsid w:val="00D00E74"/>
  </w:style>
  <w:style w:type="character" w:customStyle="1" w:styleId="WW8Num5z4">
    <w:name w:val="WW8Num5z4"/>
    <w:rsid w:val="00D00E74"/>
  </w:style>
  <w:style w:type="character" w:customStyle="1" w:styleId="WW8Num5z5">
    <w:name w:val="WW8Num5z5"/>
    <w:rsid w:val="00D00E74"/>
  </w:style>
  <w:style w:type="character" w:customStyle="1" w:styleId="WW8Num5z6">
    <w:name w:val="WW8Num5z6"/>
    <w:rsid w:val="00D00E74"/>
  </w:style>
  <w:style w:type="character" w:customStyle="1" w:styleId="WW8Num5z7">
    <w:name w:val="WW8Num5z7"/>
    <w:rsid w:val="00D00E74"/>
  </w:style>
  <w:style w:type="character" w:customStyle="1" w:styleId="WW8Num5z8">
    <w:name w:val="WW8Num5z8"/>
    <w:rsid w:val="00D00E74"/>
  </w:style>
  <w:style w:type="character" w:customStyle="1" w:styleId="WW8Num6z0">
    <w:name w:val="WW8Num6z0"/>
    <w:rsid w:val="00D00E74"/>
    <w:rPr>
      <w:rFonts w:ascii="Times New Roman" w:hAnsi="Times New Roman" w:cs="Times New Roman"/>
      <w:b w:val="0"/>
      <w:bCs w:val="0"/>
      <w:color w:val="000000"/>
      <w:sz w:val="28"/>
      <w:szCs w:val="28"/>
    </w:rPr>
  </w:style>
  <w:style w:type="character" w:customStyle="1" w:styleId="WW8Num6z1">
    <w:name w:val="WW8Num6z1"/>
    <w:rsid w:val="00D00E74"/>
  </w:style>
  <w:style w:type="character" w:customStyle="1" w:styleId="WW8Num6z2">
    <w:name w:val="WW8Num6z2"/>
    <w:rsid w:val="00D00E74"/>
  </w:style>
  <w:style w:type="character" w:customStyle="1" w:styleId="WW8Num6z3">
    <w:name w:val="WW8Num6z3"/>
    <w:rsid w:val="00D00E74"/>
  </w:style>
  <w:style w:type="character" w:customStyle="1" w:styleId="WW8Num6z4">
    <w:name w:val="WW8Num6z4"/>
    <w:rsid w:val="00D00E74"/>
  </w:style>
  <w:style w:type="character" w:customStyle="1" w:styleId="WW8Num6z5">
    <w:name w:val="WW8Num6z5"/>
    <w:rsid w:val="00D00E74"/>
  </w:style>
  <w:style w:type="character" w:customStyle="1" w:styleId="WW8Num6z6">
    <w:name w:val="WW8Num6z6"/>
    <w:rsid w:val="00D00E74"/>
  </w:style>
  <w:style w:type="character" w:customStyle="1" w:styleId="WW8Num6z7">
    <w:name w:val="WW8Num6z7"/>
    <w:rsid w:val="00D00E74"/>
  </w:style>
  <w:style w:type="character" w:customStyle="1" w:styleId="WW8Num6z8">
    <w:name w:val="WW8Num6z8"/>
    <w:rsid w:val="00D00E74"/>
  </w:style>
  <w:style w:type="character" w:customStyle="1" w:styleId="WW8Num7z0">
    <w:name w:val="WW8Num7z0"/>
    <w:rsid w:val="00D00E74"/>
    <w:rPr>
      <w:sz w:val="26"/>
      <w:szCs w:val="26"/>
    </w:rPr>
  </w:style>
  <w:style w:type="character" w:customStyle="1" w:styleId="WW8Num8z0">
    <w:name w:val="WW8Num8z0"/>
    <w:rsid w:val="00D00E74"/>
    <w:rPr>
      <w:b w:val="0"/>
      <w:bCs w:val="0"/>
      <w:color w:val="000000"/>
      <w:sz w:val="24"/>
      <w:szCs w:val="24"/>
    </w:rPr>
  </w:style>
  <w:style w:type="character" w:customStyle="1" w:styleId="WW8Num8z1">
    <w:name w:val="WW8Num8z1"/>
    <w:rsid w:val="00D00E74"/>
  </w:style>
  <w:style w:type="character" w:customStyle="1" w:styleId="WW8Num8z2">
    <w:name w:val="WW8Num8z2"/>
    <w:rsid w:val="00D00E74"/>
  </w:style>
  <w:style w:type="character" w:customStyle="1" w:styleId="WW8Num8z3">
    <w:name w:val="WW8Num8z3"/>
    <w:rsid w:val="00D00E74"/>
  </w:style>
  <w:style w:type="character" w:customStyle="1" w:styleId="WW8Num8z4">
    <w:name w:val="WW8Num8z4"/>
    <w:rsid w:val="00D00E74"/>
  </w:style>
  <w:style w:type="character" w:customStyle="1" w:styleId="WW8Num8z5">
    <w:name w:val="WW8Num8z5"/>
    <w:rsid w:val="00D00E74"/>
  </w:style>
  <w:style w:type="character" w:customStyle="1" w:styleId="WW8Num8z6">
    <w:name w:val="WW8Num8z6"/>
    <w:rsid w:val="00D00E74"/>
  </w:style>
  <w:style w:type="character" w:customStyle="1" w:styleId="WW8Num8z7">
    <w:name w:val="WW8Num8z7"/>
    <w:rsid w:val="00D00E74"/>
  </w:style>
  <w:style w:type="character" w:customStyle="1" w:styleId="WW8Num8z8">
    <w:name w:val="WW8Num8z8"/>
    <w:rsid w:val="00D00E74"/>
  </w:style>
  <w:style w:type="character" w:customStyle="1" w:styleId="WW8Num9z0">
    <w:name w:val="WW8Num9z0"/>
    <w:rsid w:val="00D00E74"/>
    <w:rPr>
      <w:rFonts w:ascii="Times New Roman" w:hAnsi="Times New Roman" w:cs="Times New Roman"/>
      <w:color w:val="000000"/>
      <w:sz w:val="24"/>
      <w:szCs w:val="24"/>
    </w:rPr>
  </w:style>
  <w:style w:type="character" w:customStyle="1" w:styleId="WW8Num9z1">
    <w:name w:val="WW8Num9z1"/>
    <w:rsid w:val="00D00E74"/>
  </w:style>
  <w:style w:type="character" w:customStyle="1" w:styleId="WW8Num9z2">
    <w:name w:val="WW8Num9z2"/>
    <w:rsid w:val="00D00E74"/>
  </w:style>
  <w:style w:type="character" w:customStyle="1" w:styleId="WW8Num9z3">
    <w:name w:val="WW8Num9z3"/>
    <w:rsid w:val="00D00E74"/>
  </w:style>
  <w:style w:type="character" w:customStyle="1" w:styleId="WW8Num9z4">
    <w:name w:val="WW8Num9z4"/>
    <w:rsid w:val="00D00E74"/>
  </w:style>
  <w:style w:type="character" w:customStyle="1" w:styleId="WW8Num9z5">
    <w:name w:val="WW8Num9z5"/>
    <w:rsid w:val="00D00E74"/>
  </w:style>
  <w:style w:type="character" w:customStyle="1" w:styleId="WW8Num9z6">
    <w:name w:val="WW8Num9z6"/>
    <w:rsid w:val="00D00E74"/>
  </w:style>
  <w:style w:type="character" w:customStyle="1" w:styleId="WW8Num9z7">
    <w:name w:val="WW8Num9z7"/>
    <w:rsid w:val="00D00E74"/>
  </w:style>
  <w:style w:type="character" w:customStyle="1" w:styleId="WW8Num9z8">
    <w:name w:val="WW8Num9z8"/>
    <w:rsid w:val="00D00E74"/>
  </w:style>
  <w:style w:type="character" w:customStyle="1" w:styleId="WW8Num10z0">
    <w:name w:val="WW8Num10z0"/>
    <w:rsid w:val="00D00E74"/>
  </w:style>
  <w:style w:type="character" w:customStyle="1" w:styleId="WW8Num10z1">
    <w:name w:val="WW8Num10z1"/>
    <w:rsid w:val="00D00E74"/>
  </w:style>
  <w:style w:type="character" w:customStyle="1" w:styleId="WW8Num10z2">
    <w:name w:val="WW8Num10z2"/>
    <w:rsid w:val="00D00E74"/>
    <w:rPr>
      <w:color w:val="000000"/>
      <w:sz w:val="28"/>
      <w:szCs w:val="28"/>
    </w:rPr>
  </w:style>
  <w:style w:type="character" w:customStyle="1" w:styleId="WW8Num10z3">
    <w:name w:val="WW8Num10z3"/>
    <w:rsid w:val="00D00E74"/>
  </w:style>
  <w:style w:type="character" w:customStyle="1" w:styleId="WW8Num10z4">
    <w:name w:val="WW8Num10z4"/>
    <w:rsid w:val="00D00E74"/>
  </w:style>
  <w:style w:type="character" w:customStyle="1" w:styleId="WW8Num10z5">
    <w:name w:val="WW8Num10z5"/>
    <w:rsid w:val="00D00E74"/>
  </w:style>
  <w:style w:type="character" w:customStyle="1" w:styleId="WW8Num10z6">
    <w:name w:val="WW8Num10z6"/>
    <w:rsid w:val="00D00E74"/>
  </w:style>
  <w:style w:type="character" w:customStyle="1" w:styleId="WW8Num10z7">
    <w:name w:val="WW8Num10z7"/>
    <w:rsid w:val="00D00E74"/>
  </w:style>
  <w:style w:type="character" w:customStyle="1" w:styleId="WW8Num10z8">
    <w:name w:val="WW8Num10z8"/>
    <w:rsid w:val="00D00E74"/>
  </w:style>
  <w:style w:type="character" w:customStyle="1" w:styleId="WW8Num11z0">
    <w:name w:val="WW8Num11z0"/>
    <w:rsid w:val="00D00E74"/>
    <w:rPr>
      <w:b/>
      <w:bCs/>
      <w:color w:val="000000"/>
    </w:rPr>
  </w:style>
  <w:style w:type="character" w:customStyle="1" w:styleId="WW8Num12z0">
    <w:name w:val="WW8Num12z0"/>
    <w:rsid w:val="00D00E74"/>
  </w:style>
  <w:style w:type="character" w:customStyle="1" w:styleId="WW8Num12z1">
    <w:name w:val="WW8Num12z1"/>
    <w:rsid w:val="00D00E74"/>
    <w:rPr>
      <w:bCs/>
      <w:color w:val="000000"/>
    </w:rPr>
  </w:style>
  <w:style w:type="character" w:customStyle="1" w:styleId="WW8Num12z2">
    <w:name w:val="WW8Num12z2"/>
    <w:rsid w:val="00D00E74"/>
    <w:rPr>
      <w:b/>
      <w:color w:val="000000"/>
      <w:sz w:val="28"/>
      <w:szCs w:val="28"/>
    </w:rPr>
  </w:style>
  <w:style w:type="character" w:customStyle="1" w:styleId="WW8Num12z3">
    <w:name w:val="WW8Num12z3"/>
    <w:rsid w:val="00D00E74"/>
  </w:style>
  <w:style w:type="character" w:customStyle="1" w:styleId="WW8Num12z4">
    <w:name w:val="WW8Num12z4"/>
    <w:rsid w:val="00D00E74"/>
  </w:style>
  <w:style w:type="character" w:customStyle="1" w:styleId="WW8Num12z5">
    <w:name w:val="WW8Num12z5"/>
    <w:rsid w:val="00D00E74"/>
  </w:style>
  <w:style w:type="character" w:customStyle="1" w:styleId="WW8Num12z6">
    <w:name w:val="WW8Num12z6"/>
    <w:rsid w:val="00D00E74"/>
  </w:style>
  <w:style w:type="character" w:customStyle="1" w:styleId="WW8Num12z7">
    <w:name w:val="WW8Num12z7"/>
    <w:rsid w:val="00D00E74"/>
  </w:style>
  <w:style w:type="character" w:customStyle="1" w:styleId="WW8Num12z8">
    <w:name w:val="WW8Num12z8"/>
    <w:rsid w:val="00D00E74"/>
  </w:style>
  <w:style w:type="character" w:customStyle="1" w:styleId="WW8Num13z0">
    <w:name w:val="WW8Num13z0"/>
    <w:rsid w:val="00D00E74"/>
    <w:rPr>
      <w:rFonts w:ascii="Times New Roman" w:hAnsi="Times New Roman" w:cs="Times New Roman"/>
      <w:b/>
      <w:color w:val="000000"/>
      <w:sz w:val="24"/>
      <w:szCs w:val="24"/>
    </w:rPr>
  </w:style>
  <w:style w:type="character" w:customStyle="1" w:styleId="WW8Num13z1">
    <w:name w:val="WW8Num13z1"/>
    <w:rsid w:val="00D00E74"/>
  </w:style>
  <w:style w:type="character" w:customStyle="1" w:styleId="WW8Num13z2">
    <w:name w:val="WW8Num13z2"/>
    <w:rsid w:val="00D00E74"/>
  </w:style>
  <w:style w:type="character" w:customStyle="1" w:styleId="WW8Num13z3">
    <w:name w:val="WW8Num13z3"/>
    <w:rsid w:val="00D00E74"/>
  </w:style>
  <w:style w:type="character" w:customStyle="1" w:styleId="WW8Num13z4">
    <w:name w:val="WW8Num13z4"/>
    <w:rsid w:val="00D00E74"/>
  </w:style>
  <w:style w:type="character" w:customStyle="1" w:styleId="WW8Num13z5">
    <w:name w:val="WW8Num13z5"/>
    <w:rsid w:val="00D00E74"/>
  </w:style>
  <w:style w:type="character" w:customStyle="1" w:styleId="WW8Num13z6">
    <w:name w:val="WW8Num13z6"/>
    <w:rsid w:val="00D00E74"/>
  </w:style>
  <w:style w:type="character" w:customStyle="1" w:styleId="WW8Num13z7">
    <w:name w:val="WW8Num13z7"/>
    <w:rsid w:val="00D00E74"/>
  </w:style>
  <w:style w:type="character" w:customStyle="1" w:styleId="WW8Num13z8">
    <w:name w:val="WW8Num13z8"/>
    <w:rsid w:val="00D00E74"/>
  </w:style>
  <w:style w:type="character" w:customStyle="1" w:styleId="WW8Num14z0">
    <w:name w:val="WW8Num14z0"/>
    <w:rsid w:val="00D00E74"/>
  </w:style>
  <w:style w:type="character" w:customStyle="1" w:styleId="WW8Num14z1">
    <w:name w:val="WW8Num14z1"/>
    <w:rsid w:val="00D00E74"/>
  </w:style>
  <w:style w:type="character" w:customStyle="1" w:styleId="WW8Num14z2">
    <w:name w:val="WW8Num14z2"/>
    <w:rsid w:val="00D00E74"/>
    <w:rPr>
      <w:b/>
      <w:color w:val="000000"/>
      <w:sz w:val="28"/>
      <w:szCs w:val="28"/>
    </w:rPr>
  </w:style>
  <w:style w:type="character" w:customStyle="1" w:styleId="WW8Num14z3">
    <w:name w:val="WW8Num14z3"/>
    <w:rsid w:val="00D00E74"/>
  </w:style>
  <w:style w:type="character" w:customStyle="1" w:styleId="WW8Num14z4">
    <w:name w:val="WW8Num14z4"/>
    <w:rsid w:val="00D00E74"/>
  </w:style>
  <w:style w:type="character" w:customStyle="1" w:styleId="WW8Num14z5">
    <w:name w:val="WW8Num14z5"/>
    <w:rsid w:val="00D00E74"/>
  </w:style>
  <w:style w:type="character" w:customStyle="1" w:styleId="WW8Num14z6">
    <w:name w:val="WW8Num14z6"/>
    <w:rsid w:val="00D00E74"/>
  </w:style>
  <w:style w:type="character" w:customStyle="1" w:styleId="WW8Num14z7">
    <w:name w:val="WW8Num14z7"/>
    <w:rsid w:val="00D00E74"/>
  </w:style>
  <w:style w:type="character" w:customStyle="1" w:styleId="WW8Num14z8">
    <w:name w:val="WW8Num14z8"/>
    <w:rsid w:val="00D00E74"/>
  </w:style>
  <w:style w:type="character" w:customStyle="1" w:styleId="WW8Num15z0">
    <w:name w:val="WW8Num15z0"/>
    <w:rsid w:val="00D00E74"/>
    <w:rPr>
      <w:rFonts w:ascii="Times New Roman" w:hAnsi="Times New Roman" w:cs="Times New Roman"/>
      <w:b/>
      <w:sz w:val="24"/>
      <w:szCs w:val="24"/>
    </w:rPr>
  </w:style>
  <w:style w:type="character" w:customStyle="1" w:styleId="WW8Num15z1">
    <w:name w:val="WW8Num15z1"/>
    <w:rsid w:val="00D00E74"/>
  </w:style>
  <w:style w:type="character" w:customStyle="1" w:styleId="WW8Num15z2">
    <w:name w:val="WW8Num15z2"/>
    <w:rsid w:val="00D00E74"/>
  </w:style>
  <w:style w:type="character" w:customStyle="1" w:styleId="WW8Num15z3">
    <w:name w:val="WW8Num15z3"/>
    <w:rsid w:val="00D00E74"/>
  </w:style>
  <w:style w:type="character" w:customStyle="1" w:styleId="WW8Num15z4">
    <w:name w:val="WW8Num15z4"/>
    <w:rsid w:val="00D00E74"/>
  </w:style>
  <w:style w:type="character" w:customStyle="1" w:styleId="WW8Num15z5">
    <w:name w:val="WW8Num15z5"/>
    <w:rsid w:val="00D00E74"/>
  </w:style>
  <w:style w:type="character" w:customStyle="1" w:styleId="WW8Num15z6">
    <w:name w:val="WW8Num15z6"/>
    <w:rsid w:val="00D00E74"/>
  </w:style>
  <w:style w:type="character" w:customStyle="1" w:styleId="WW8Num15z7">
    <w:name w:val="WW8Num15z7"/>
    <w:rsid w:val="00D00E74"/>
  </w:style>
  <w:style w:type="character" w:customStyle="1" w:styleId="WW8Num15z8">
    <w:name w:val="WW8Num15z8"/>
    <w:rsid w:val="00D00E74"/>
  </w:style>
  <w:style w:type="character" w:customStyle="1" w:styleId="WW8Num16z0">
    <w:name w:val="WW8Num16z0"/>
    <w:rsid w:val="00D00E74"/>
  </w:style>
  <w:style w:type="character" w:customStyle="1" w:styleId="WW8Num16z1">
    <w:name w:val="WW8Num16z1"/>
    <w:rsid w:val="00D00E74"/>
  </w:style>
  <w:style w:type="character" w:customStyle="1" w:styleId="WW8Num16z2">
    <w:name w:val="WW8Num16z2"/>
    <w:rsid w:val="00D00E74"/>
  </w:style>
  <w:style w:type="character" w:customStyle="1" w:styleId="WW8Num16z3">
    <w:name w:val="WW8Num16z3"/>
    <w:rsid w:val="00D00E74"/>
  </w:style>
  <w:style w:type="character" w:customStyle="1" w:styleId="WW8Num16z4">
    <w:name w:val="WW8Num16z4"/>
    <w:rsid w:val="00D00E74"/>
  </w:style>
  <w:style w:type="character" w:customStyle="1" w:styleId="WW8Num16z5">
    <w:name w:val="WW8Num16z5"/>
    <w:rsid w:val="00D00E74"/>
  </w:style>
  <w:style w:type="character" w:customStyle="1" w:styleId="WW8Num16z6">
    <w:name w:val="WW8Num16z6"/>
    <w:rsid w:val="00D00E74"/>
  </w:style>
  <w:style w:type="character" w:customStyle="1" w:styleId="WW8Num16z7">
    <w:name w:val="WW8Num16z7"/>
    <w:rsid w:val="00D00E74"/>
  </w:style>
  <w:style w:type="character" w:customStyle="1" w:styleId="WW8Num16z8">
    <w:name w:val="WW8Num16z8"/>
    <w:rsid w:val="00D00E74"/>
  </w:style>
  <w:style w:type="character" w:customStyle="1" w:styleId="WW8Num17z0">
    <w:name w:val="WW8Num17z0"/>
    <w:rsid w:val="00D00E74"/>
  </w:style>
  <w:style w:type="character" w:customStyle="1" w:styleId="WW8Num17z1">
    <w:name w:val="WW8Num17z1"/>
    <w:rsid w:val="00D00E74"/>
  </w:style>
  <w:style w:type="character" w:customStyle="1" w:styleId="WW8Num17z2">
    <w:name w:val="WW8Num17z2"/>
    <w:rsid w:val="00D00E74"/>
  </w:style>
  <w:style w:type="character" w:customStyle="1" w:styleId="WW8Num17z3">
    <w:name w:val="WW8Num17z3"/>
    <w:rsid w:val="00D00E74"/>
  </w:style>
  <w:style w:type="character" w:customStyle="1" w:styleId="WW8Num17z4">
    <w:name w:val="WW8Num17z4"/>
    <w:rsid w:val="00D00E74"/>
  </w:style>
  <w:style w:type="character" w:customStyle="1" w:styleId="WW8Num17z5">
    <w:name w:val="WW8Num17z5"/>
    <w:rsid w:val="00D00E74"/>
  </w:style>
  <w:style w:type="character" w:customStyle="1" w:styleId="WW8Num17z6">
    <w:name w:val="WW8Num17z6"/>
    <w:rsid w:val="00D00E74"/>
  </w:style>
  <w:style w:type="character" w:customStyle="1" w:styleId="WW8Num17z7">
    <w:name w:val="WW8Num17z7"/>
    <w:rsid w:val="00D00E74"/>
  </w:style>
  <w:style w:type="character" w:customStyle="1" w:styleId="WW8Num17z8">
    <w:name w:val="WW8Num17z8"/>
    <w:rsid w:val="00D00E74"/>
  </w:style>
  <w:style w:type="character" w:customStyle="1" w:styleId="WW8Num18z0">
    <w:name w:val="WW8Num18z0"/>
    <w:rsid w:val="00D00E74"/>
  </w:style>
  <w:style w:type="character" w:customStyle="1" w:styleId="WW8Num18z1">
    <w:name w:val="WW8Num18z1"/>
    <w:rsid w:val="00D00E74"/>
  </w:style>
  <w:style w:type="character" w:customStyle="1" w:styleId="WW8Num18z2">
    <w:name w:val="WW8Num18z2"/>
    <w:rsid w:val="00D00E74"/>
  </w:style>
  <w:style w:type="character" w:customStyle="1" w:styleId="WW8Num18z3">
    <w:name w:val="WW8Num18z3"/>
    <w:rsid w:val="00D00E74"/>
  </w:style>
  <w:style w:type="character" w:customStyle="1" w:styleId="WW8Num18z4">
    <w:name w:val="WW8Num18z4"/>
    <w:rsid w:val="00D00E74"/>
  </w:style>
  <w:style w:type="character" w:customStyle="1" w:styleId="WW8Num18z5">
    <w:name w:val="WW8Num18z5"/>
    <w:rsid w:val="00D00E74"/>
  </w:style>
  <w:style w:type="character" w:customStyle="1" w:styleId="WW8Num18z6">
    <w:name w:val="WW8Num18z6"/>
    <w:rsid w:val="00D00E74"/>
  </w:style>
  <w:style w:type="character" w:customStyle="1" w:styleId="WW8Num18z7">
    <w:name w:val="WW8Num18z7"/>
    <w:rsid w:val="00D00E74"/>
  </w:style>
  <w:style w:type="character" w:customStyle="1" w:styleId="WW8Num18z8">
    <w:name w:val="WW8Num18z8"/>
    <w:rsid w:val="00D00E74"/>
  </w:style>
  <w:style w:type="character" w:customStyle="1" w:styleId="WW8Num19z0">
    <w:name w:val="WW8Num19z0"/>
    <w:rsid w:val="00D00E74"/>
    <w:rPr>
      <w:b w:val="0"/>
      <w:bCs w:val="0"/>
      <w:sz w:val="26"/>
      <w:szCs w:val="26"/>
    </w:rPr>
  </w:style>
  <w:style w:type="character" w:customStyle="1" w:styleId="WW8Num19z1">
    <w:name w:val="WW8Num19z1"/>
    <w:rsid w:val="00D00E74"/>
  </w:style>
  <w:style w:type="character" w:customStyle="1" w:styleId="WW8Num19z2">
    <w:name w:val="WW8Num19z2"/>
    <w:rsid w:val="00D00E74"/>
  </w:style>
  <w:style w:type="character" w:customStyle="1" w:styleId="WW8Num19z3">
    <w:name w:val="WW8Num19z3"/>
    <w:rsid w:val="00D00E74"/>
  </w:style>
  <w:style w:type="character" w:customStyle="1" w:styleId="WW8Num19z4">
    <w:name w:val="WW8Num19z4"/>
    <w:rsid w:val="00D00E74"/>
  </w:style>
  <w:style w:type="character" w:customStyle="1" w:styleId="WW8Num19z5">
    <w:name w:val="WW8Num19z5"/>
    <w:rsid w:val="00D00E74"/>
  </w:style>
  <w:style w:type="character" w:customStyle="1" w:styleId="WW8Num19z6">
    <w:name w:val="WW8Num19z6"/>
    <w:rsid w:val="00D00E74"/>
  </w:style>
  <w:style w:type="character" w:customStyle="1" w:styleId="WW8Num19z7">
    <w:name w:val="WW8Num19z7"/>
    <w:rsid w:val="00D00E74"/>
  </w:style>
  <w:style w:type="character" w:customStyle="1" w:styleId="WW8Num19z8">
    <w:name w:val="WW8Num19z8"/>
    <w:rsid w:val="00D00E74"/>
  </w:style>
  <w:style w:type="character" w:customStyle="1" w:styleId="21">
    <w:name w:val="Основной шрифт абзаца2"/>
    <w:rsid w:val="00D00E74"/>
  </w:style>
  <w:style w:type="character" w:customStyle="1" w:styleId="WW8Num20z0">
    <w:name w:val="WW8Num20z0"/>
    <w:rsid w:val="00D00E74"/>
  </w:style>
  <w:style w:type="character" w:customStyle="1" w:styleId="WW8Num20z1">
    <w:name w:val="WW8Num20z1"/>
    <w:rsid w:val="00D00E74"/>
  </w:style>
  <w:style w:type="character" w:customStyle="1" w:styleId="WW8Num20z2">
    <w:name w:val="WW8Num20z2"/>
    <w:rsid w:val="00D00E74"/>
  </w:style>
  <w:style w:type="character" w:customStyle="1" w:styleId="WW8Num20z3">
    <w:name w:val="WW8Num20z3"/>
    <w:rsid w:val="00D00E74"/>
  </w:style>
  <w:style w:type="character" w:customStyle="1" w:styleId="WW8Num20z4">
    <w:name w:val="WW8Num20z4"/>
    <w:rsid w:val="00D00E74"/>
  </w:style>
  <w:style w:type="character" w:customStyle="1" w:styleId="WW8Num20z5">
    <w:name w:val="WW8Num20z5"/>
    <w:rsid w:val="00D00E74"/>
  </w:style>
  <w:style w:type="character" w:customStyle="1" w:styleId="WW8Num20z6">
    <w:name w:val="WW8Num20z6"/>
    <w:rsid w:val="00D00E74"/>
  </w:style>
  <w:style w:type="character" w:customStyle="1" w:styleId="WW8Num20z7">
    <w:name w:val="WW8Num20z7"/>
    <w:rsid w:val="00D00E74"/>
  </w:style>
  <w:style w:type="character" w:customStyle="1" w:styleId="WW8Num20z8">
    <w:name w:val="WW8Num20z8"/>
    <w:rsid w:val="00D00E74"/>
  </w:style>
  <w:style w:type="character" w:customStyle="1" w:styleId="WW8Num21z0">
    <w:name w:val="WW8Num21z0"/>
    <w:rsid w:val="00D00E74"/>
    <w:rPr>
      <w:color w:val="000000"/>
      <w:sz w:val="28"/>
      <w:szCs w:val="28"/>
    </w:rPr>
  </w:style>
  <w:style w:type="character" w:customStyle="1" w:styleId="WW8Num21z1">
    <w:name w:val="WW8Num21z1"/>
    <w:rsid w:val="00D00E74"/>
  </w:style>
  <w:style w:type="character" w:customStyle="1" w:styleId="WW8Num21z2">
    <w:name w:val="WW8Num21z2"/>
    <w:rsid w:val="00D00E74"/>
  </w:style>
  <w:style w:type="character" w:customStyle="1" w:styleId="WW8Num21z3">
    <w:name w:val="WW8Num21z3"/>
    <w:rsid w:val="00D00E74"/>
  </w:style>
  <w:style w:type="character" w:customStyle="1" w:styleId="WW8Num21z4">
    <w:name w:val="WW8Num21z4"/>
    <w:rsid w:val="00D00E74"/>
  </w:style>
  <w:style w:type="character" w:customStyle="1" w:styleId="WW8Num21z5">
    <w:name w:val="WW8Num21z5"/>
    <w:rsid w:val="00D00E74"/>
  </w:style>
  <w:style w:type="character" w:customStyle="1" w:styleId="WW8Num21z6">
    <w:name w:val="WW8Num21z6"/>
    <w:rsid w:val="00D00E74"/>
  </w:style>
  <w:style w:type="character" w:customStyle="1" w:styleId="WW8Num21z7">
    <w:name w:val="WW8Num21z7"/>
    <w:rsid w:val="00D00E74"/>
  </w:style>
  <w:style w:type="character" w:customStyle="1" w:styleId="WW8Num21z8">
    <w:name w:val="WW8Num21z8"/>
    <w:rsid w:val="00D00E74"/>
  </w:style>
  <w:style w:type="character" w:customStyle="1" w:styleId="WW8Num22z0">
    <w:name w:val="WW8Num22z0"/>
    <w:rsid w:val="00D00E74"/>
    <w:rPr>
      <w:rFonts w:eastAsia="Times New Roman" w:cs="Times New Roman"/>
      <w:b/>
      <w:bCs/>
      <w:i/>
      <w:iCs/>
      <w:color w:val="000000"/>
      <w:sz w:val="28"/>
      <w:szCs w:val="28"/>
    </w:rPr>
  </w:style>
  <w:style w:type="character" w:customStyle="1" w:styleId="WW8Num22z1">
    <w:name w:val="WW8Num22z1"/>
    <w:rsid w:val="00D00E74"/>
  </w:style>
  <w:style w:type="character" w:customStyle="1" w:styleId="WW8Num22z2">
    <w:name w:val="WW8Num22z2"/>
    <w:rsid w:val="00D00E74"/>
  </w:style>
  <w:style w:type="character" w:customStyle="1" w:styleId="WW8Num22z3">
    <w:name w:val="WW8Num22z3"/>
    <w:rsid w:val="00D00E74"/>
  </w:style>
  <w:style w:type="character" w:customStyle="1" w:styleId="WW8Num22z4">
    <w:name w:val="WW8Num22z4"/>
    <w:rsid w:val="00D00E74"/>
  </w:style>
  <w:style w:type="character" w:customStyle="1" w:styleId="WW8Num22z5">
    <w:name w:val="WW8Num22z5"/>
    <w:rsid w:val="00D00E74"/>
  </w:style>
  <w:style w:type="character" w:customStyle="1" w:styleId="WW8Num22z6">
    <w:name w:val="WW8Num22z6"/>
    <w:rsid w:val="00D00E74"/>
  </w:style>
  <w:style w:type="character" w:customStyle="1" w:styleId="WW8Num22z7">
    <w:name w:val="WW8Num22z7"/>
    <w:rsid w:val="00D00E74"/>
  </w:style>
  <w:style w:type="character" w:customStyle="1" w:styleId="WW8Num22z8">
    <w:name w:val="WW8Num22z8"/>
    <w:rsid w:val="00D00E74"/>
  </w:style>
  <w:style w:type="character" w:customStyle="1" w:styleId="WW8Num23z0">
    <w:name w:val="WW8Num23z0"/>
    <w:rsid w:val="00D00E74"/>
    <w:rPr>
      <w:b w:val="0"/>
      <w:bCs w:val="0"/>
      <w:sz w:val="26"/>
      <w:szCs w:val="26"/>
    </w:rPr>
  </w:style>
  <w:style w:type="character" w:customStyle="1" w:styleId="WW8Num23z1">
    <w:name w:val="WW8Num23z1"/>
    <w:rsid w:val="00D00E74"/>
  </w:style>
  <w:style w:type="character" w:customStyle="1" w:styleId="WW8Num23z2">
    <w:name w:val="WW8Num23z2"/>
    <w:rsid w:val="00D00E74"/>
  </w:style>
  <w:style w:type="character" w:customStyle="1" w:styleId="WW8Num23z3">
    <w:name w:val="WW8Num23z3"/>
    <w:rsid w:val="00D00E74"/>
  </w:style>
  <w:style w:type="character" w:customStyle="1" w:styleId="WW8Num23z4">
    <w:name w:val="WW8Num23z4"/>
    <w:rsid w:val="00D00E74"/>
  </w:style>
  <w:style w:type="character" w:customStyle="1" w:styleId="WW8Num23z5">
    <w:name w:val="WW8Num23z5"/>
    <w:rsid w:val="00D00E74"/>
  </w:style>
  <w:style w:type="character" w:customStyle="1" w:styleId="WW8Num23z6">
    <w:name w:val="WW8Num23z6"/>
    <w:rsid w:val="00D00E74"/>
  </w:style>
  <w:style w:type="character" w:customStyle="1" w:styleId="WW8Num23z7">
    <w:name w:val="WW8Num23z7"/>
    <w:rsid w:val="00D00E74"/>
  </w:style>
  <w:style w:type="character" w:customStyle="1" w:styleId="WW8Num23z8">
    <w:name w:val="WW8Num23z8"/>
    <w:rsid w:val="00D00E74"/>
  </w:style>
  <w:style w:type="character" w:customStyle="1" w:styleId="WW8Num7z1">
    <w:name w:val="WW8Num7z1"/>
    <w:rsid w:val="00D00E74"/>
  </w:style>
  <w:style w:type="character" w:customStyle="1" w:styleId="WW8Num7z2">
    <w:name w:val="WW8Num7z2"/>
    <w:rsid w:val="00D00E74"/>
  </w:style>
  <w:style w:type="character" w:customStyle="1" w:styleId="WW8Num7z3">
    <w:name w:val="WW8Num7z3"/>
    <w:rsid w:val="00D00E74"/>
  </w:style>
  <w:style w:type="character" w:customStyle="1" w:styleId="WW8Num7z4">
    <w:name w:val="WW8Num7z4"/>
    <w:rsid w:val="00D00E74"/>
  </w:style>
  <w:style w:type="character" w:customStyle="1" w:styleId="WW8Num7z5">
    <w:name w:val="WW8Num7z5"/>
    <w:rsid w:val="00D00E74"/>
  </w:style>
  <w:style w:type="character" w:customStyle="1" w:styleId="WW8Num7z6">
    <w:name w:val="WW8Num7z6"/>
    <w:rsid w:val="00D00E74"/>
  </w:style>
  <w:style w:type="character" w:customStyle="1" w:styleId="WW8Num7z7">
    <w:name w:val="WW8Num7z7"/>
    <w:rsid w:val="00D00E74"/>
  </w:style>
  <w:style w:type="character" w:customStyle="1" w:styleId="WW8Num7z8">
    <w:name w:val="WW8Num7z8"/>
    <w:rsid w:val="00D00E74"/>
  </w:style>
  <w:style w:type="character" w:customStyle="1" w:styleId="WW8Num11z1">
    <w:name w:val="WW8Num11z1"/>
    <w:rsid w:val="00D00E74"/>
    <w:rPr>
      <w:bCs/>
      <w:color w:val="000000"/>
    </w:rPr>
  </w:style>
  <w:style w:type="character" w:customStyle="1" w:styleId="WW8Num11z2">
    <w:name w:val="WW8Num11z2"/>
    <w:rsid w:val="00D00E74"/>
  </w:style>
  <w:style w:type="character" w:customStyle="1" w:styleId="WW8Num11z3">
    <w:name w:val="WW8Num11z3"/>
    <w:rsid w:val="00D00E74"/>
  </w:style>
  <w:style w:type="character" w:customStyle="1" w:styleId="WW8Num11z4">
    <w:name w:val="WW8Num11z4"/>
    <w:rsid w:val="00D00E74"/>
  </w:style>
  <w:style w:type="character" w:customStyle="1" w:styleId="WW8Num11z5">
    <w:name w:val="WW8Num11z5"/>
    <w:rsid w:val="00D00E74"/>
  </w:style>
  <w:style w:type="character" w:customStyle="1" w:styleId="WW8Num11z6">
    <w:name w:val="WW8Num11z6"/>
    <w:rsid w:val="00D00E74"/>
  </w:style>
  <w:style w:type="character" w:customStyle="1" w:styleId="WW8Num11z7">
    <w:name w:val="WW8Num11z7"/>
    <w:rsid w:val="00D00E74"/>
  </w:style>
  <w:style w:type="character" w:customStyle="1" w:styleId="WW8Num11z8">
    <w:name w:val="WW8Num11z8"/>
    <w:rsid w:val="00D00E74"/>
  </w:style>
  <w:style w:type="character" w:customStyle="1" w:styleId="Absatz-Standardschriftart">
    <w:name w:val="Absatz-Standardschriftart"/>
    <w:rsid w:val="00D00E74"/>
  </w:style>
  <w:style w:type="character" w:customStyle="1" w:styleId="11">
    <w:name w:val="Основной шрифт абзаца1"/>
    <w:rsid w:val="00D00E74"/>
  </w:style>
  <w:style w:type="character" w:styleId="a5">
    <w:name w:val="page number"/>
    <w:basedOn w:val="11"/>
    <w:rsid w:val="00D00E74"/>
  </w:style>
  <w:style w:type="character" w:styleId="a6">
    <w:name w:val="Hyperlink"/>
    <w:rsid w:val="00D00E74"/>
    <w:rPr>
      <w:color w:val="000080"/>
      <w:u w:val="single"/>
    </w:rPr>
  </w:style>
  <w:style w:type="character" w:styleId="a7">
    <w:name w:val="Strong"/>
    <w:qFormat/>
    <w:rsid w:val="00D00E74"/>
    <w:rPr>
      <w:b/>
      <w:bCs/>
    </w:rPr>
  </w:style>
  <w:style w:type="character" w:customStyle="1" w:styleId="WW8Num33z0">
    <w:name w:val="WW8Num33z0"/>
    <w:rsid w:val="00D00E74"/>
  </w:style>
  <w:style w:type="character" w:customStyle="1" w:styleId="WW8Num33z1">
    <w:name w:val="WW8Num33z1"/>
    <w:rsid w:val="00D00E74"/>
  </w:style>
  <w:style w:type="character" w:customStyle="1" w:styleId="WW8Num33z2">
    <w:name w:val="WW8Num33z2"/>
    <w:rsid w:val="00D00E74"/>
  </w:style>
  <w:style w:type="character" w:customStyle="1" w:styleId="WW8Num33z3">
    <w:name w:val="WW8Num33z3"/>
    <w:rsid w:val="00D00E74"/>
  </w:style>
  <w:style w:type="character" w:customStyle="1" w:styleId="WW8Num33z4">
    <w:name w:val="WW8Num33z4"/>
    <w:rsid w:val="00D00E74"/>
  </w:style>
  <w:style w:type="character" w:customStyle="1" w:styleId="WW8Num33z5">
    <w:name w:val="WW8Num33z5"/>
    <w:rsid w:val="00D00E74"/>
  </w:style>
  <w:style w:type="character" w:customStyle="1" w:styleId="WW8Num33z6">
    <w:name w:val="WW8Num33z6"/>
    <w:rsid w:val="00D00E74"/>
  </w:style>
  <w:style w:type="character" w:customStyle="1" w:styleId="WW8Num33z7">
    <w:name w:val="WW8Num33z7"/>
    <w:rsid w:val="00D00E74"/>
  </w:style>
  <w:style w:type="character" w:customStyle="1" w:styleId="WW8Num33z8">
    <w:name w:val="WW8Num33z8"/>
    <w:rsid w:val="00D00E74"/>
  </w:style>
  <w:style w:type="character" w:customStyle="1" w:styleId="WW8Num32z0">
    <w:name w:val="WW8Num32z0"/>
    <w:rsid w:val="00D00E74"/>
    <w:rPr>
      <w:b/>
      <w:bCs/>
      <w:color w:val="000000"/>
      <w:sz w:val="28"/>
      <w:szCs w:val="28"/>
    </w:rPr>
  </w:style>
  <w:style w:type="character" w:customStyle="1" w:styleId="WW8Num32z1">
    <w:name w:val="WW8Num32z1"/>
    <w:rsid w:val="00D00E74"/>
  </w:style>
  <w:style w:type="character" w:customStyle="1" w:styleId="WW8Num32z2">
    <w:name w:val="WW8Num32z2"/>
    <w:rsid w:val="00D00E74"/>
  </w:style>
  <w:style w:type="character" w:customStyle="1" w:styleId="WW8Num32z3">
    <w:name w:val="WW8Num32z3"/>
    <w:rsid w:val="00D00E74"/>
  </w:style>
  <w:style w:type="character" w:customStyle="1" w:styleId="WW8Num32z4">
    <w:name w:val="WW8Num32z4"/>
    <w:rsid w:val="00D00E74"/>
  </w:style>
  <w:style w:type="character" w:customStyle="1" w:styleId="WW8Num32z5">
    <w:name w:val="WW8Num32z5"/>
    <w:rsid w:val="00D00E74"/>
  </w:style>
  <w:style w:type="character" w:customStyle="1" w:styleId="WW8Num32z6">
    <w:name w:val="WW8Num32z6"/>
    <w:rsid w:val="00D00E74"/>
  </w:style>
  <w:style w:type="character" w:customStyle="1" w:styleId="WW8Num32z7">
    <w:name w:val="WW8Num32z7"/>
    <w:rsid w:val="00D00E74"/>
  </w:style>
  <w:style w:type="character" w:customStyle="1" w:styleId="WW8Num32z8">
    <w:name w:val="WW8Num32z8"/>
    <w:rsid w:val="00D00E74"/>
  </w:style>
  <w:style w:type="character" w:customStyle="1" w:styleId="a8">
    <w:name w:val="Цветовое выделение"/>
    <w:rsid w:val="00D00E74"/>
    <w:rPr>
      <w:b/>
      <w:bCs/>
      <w:color w:val="000080"/>
    </w:rPr>
  </w:style>
  <w:style w:type="character" w:customStyle="1" w:styleId="a9">
    <w:name w:val="Гипертекстовая ссылка"/>
    <w:rsid w:val="00D00E74"/>
    <w:rPr>
      <w:b/>
      <w:bCs/>
      <w:color w:val="008000"/>
    </w:rPr>
  </w:style>
  <w:style w:type="character" w:customStyle="1" w:styleId="WW8Num31z0">
    <w:name w:val="WW8Num31z0"/>
    <w:rsid w:val="00D00E74"/>
  </w:style>
  <w:style w:type="character" w:customStyle="1" w:styleId="WW8Num31z1">
    <w:name w:val="WW8Num31z1"/>
    <w:rsid w:val="00D00E74"/>
  </w:style>
  <w:style w:type="character" w:customStyle="1" w:styleId="WW8Num31z2">
    <w:name w:val="WW8Num31z2"/>
    <w:rsid w:val="00D00E74"/>
  </w:style>
  <w:style w:type="character" w:customStyle="1" w:styleId="WW8Num31z3">
    <w:name w:val="WW8Num31z3"/>
    <w:rsid w:val="00D00E74"/>
  </w:style>
  <w:style w:type="character" w:customStyle="1" w:styleId="WW8Num31z4">
    <w:name w:val="WW8Num31z4"/>
    <w:rsid w:val="00D00E74"/>
  </w:style>
  <w:style w:type="character" w:customStyle="1" w:styleId="WW8Num31z5">
    <w:name w:val="WW8Num31z5"/>
    <w:rsid w:val="00D00E74"/>
  </w:style>
  <w:style w:type="character" w:customStyle="1" w:styleId="WW8Num31z6">
    <w:name w:val="WW8Num31z6"/>
    <w:rsid w:val="00D00E74"/>
  </w:style>
  <w:style w:type="character" w:customStyle="1" w:styleId="WW8Num31z7">
    <w:name w:val="WW8Num31z7"/>
    <w:rsid w:val="00D00E74"/>
  </w:style>
  <w:style w:type="character" w:customStyle="1" w:styleId="WW8Num31z8">
    <w:name w:val="WW8Num31z8"/>
    <w:rsid w:val="00D00E74"/>
  </w:style>
  <w:style w:type="character" w:customStyle="1" w:styleId="WW8Num34z0">
    <w:name w:val="WW8Num34z0"/>
    <w:rsid w:val="00D00E74"/>
  </w:style>
  <w:style w:type="character" w:customStyle="1" w:styleId="WW8Num34z1">
    <w:name w:val="WW8Num34z1"/>
    <w:rsid w:val="00D00E74"/>
  </w:style>
  <w:style w:type="character" w:customStyle="1" w:styleId="WW8Num34z2">
    <w:name w:val="WW8Num34z2"/>
    <w:rsid w:val="00D00E74"/>
  </w:style>
  <w:style w:type="character" w:customStyle="1" w:styleId="WW8Num34z3">
    <w:name w:val="WW8Num34z3"/>
    <w:rsid w:val="00D00E74"/>
  </w:style>
  <w:style w:type="character" w:customStyle="1" w:styleId="WW8Num34z4">
    <w:name w:val="WW8Num34z4"/>
    <w:rsid w:val="00D00E74"/>
  </w:style>
  <w:style w:type="character" w:customStyle="1" w:styleId="WW8Num34z5">
    <w:name w:val="WW8Num34z5"/>
    <w:rsid w:val="00D00E74"/>
  </w:style>
  <w:style w:type="character" w:customStyle="1" w:styleId="WW8Num34z6">
    <w:name w:val="WW8Num34z6"/>
    <w:rsid w:val="00D00E74"/>
  </w:style>
  <w:style w:type="character" w:customStyle="1" w:styleId="WW8Num34z7">
    <w:name w:val="WW8Num34z7"/>
    <w:rsid w:val="00D00E74"/>
  </w:style>
  <w:style w:type="character" w:customStyle="1" w:styleId="WW8Num34z8">
    <w:name w:val="WW8Num34z8"/>
    <w:rsid w:val="00D00E74"/>
  </w:style>
  <w:style w:type="character" w:customStyle="1" w:styleId="ListLabel13">
    <w:name w:val="ListLabel 13"/>
    <w:rsid w:val="00D00E74"/>
    <w:rPr>
      <w:b/>
      <w:bCs/>
      <w:i/>
      <w:iCs/>
      <w:color w:val="000000"/>
      <w:sz w:val="28"/>
      <w:szCs w:val="28"/>
    </w:rPr>
  </w:style>
  <w:style w:type="character" w:customStyle="1" w:styleId="31">
    <w:name w:val="Основной шрифт абзаца3"/>
    <w:rsid w:val="00D00E74"/>
  </w:style>
  <w:style w:type="character" w:customStyle="1" w:styleId="12">
    <w:name w:val="Знак сноски1"/>
    <w:basedOn w:val="31"/>
    <w:rsid w:val="00D00E74"/>
    <w:rPr>
      <w:vertAlign w:val="superscript"/>
    </w:rPr>
  </w:style>
  <w:style w:type="character" w:customStyle="1" w:styleId="aa">
    <w:name w:val="Символ сноски"/>
    <w:rsid w:val="00D00E74"/>
  </w:style>
  <w:style w:type="character" w:customStyle="1" w:styleId="13">
    <w:name w:val="Знак сноски1"/>
    <w:rsid w:val="00D00E74"/>
    <w:rPr>
      <w:vertAlign w:val="superscript"/>
    </w:rPr>
  </w:style>
  <w:style w:type="character" w:customStyle="1" w:styleId="ab">
    <w:name w:val="Символы концевой сноски"/>
    <w:rsid w:val="00D00E74"/>
    <w:rPr>
      <w:vertAlign w:val="superscript"/>
    </w:rPr>
  </w:style>
  <w:style w:type="character" w:customStyle="1" w:styleId="WW-">
    <w:name w:val="WW-Символы концевой сноски"/>
    <w:rsid w:val="00D00E74"/>
  </w:style>
  <w:style w:type="character" w:customStyle="1" w:styleId="14">
    <w:name w:val="Знак концевой сноски1"/>
    <w:rsid w:val="00D00E74"/>
    <w:rPr>
      <w:vertAlign w:val="superscript"/>
    </w:rPr>
  </w:style>
  <w:style w:type="character" w:customStyle="1" w:styleId="FontStyle15">
    <w:name w:val="Font Style15"/>
    <w:basedOn w:val="11"/>
    <w:rsid w:val="00D00E74"/>
    <w:rPr>
      <w:rFonts w:ascii="Times New Roman" w:hAnsi="Times New Roman" w:cs="Times New Roman"/>
      <w:spacing w:val="10"/>
      <w:sz w:val="20"/>
      <w:szCs w:val="20"/>
    </w:rPr>
  </w:style>
  <w:style w:type="character" w:customStyle="1" w:styleId="FontStyle16">
    <w:name w:val="Font Style16"/>
    <w:basedOn w:val="11"/>
    <w:rsid w:val="00D00E74"/>
    <w:rPr>
      <w:rFonts w:ascii="Times New Roman" w:hAnsi="Times New Roman" w:cs="Times New Roman"/>
      <w:b/>
      <w:bCs/>
      <w:spacing w:val="-10"/>
      <w:sz w:val="22"/>
      <w:szCs w:val="22"/>
    </w:rPr>
  </w:style>
  <w:style w:type="character" w:customStyle="1" w:styleId="FontStyle13">
    <w:name w:val="Font Style13"/>
    <w:basedOn w:val="11"/>
    <w:rsid w:val="00D00E74"/>
    <w:rPr>
      <w:rFonts w:ascii="Times New Roman" w:hAnsi="Times New Roman" w:cs="Times New Roman"/>
      <w:spacing w:val="10"/>
      <w:sz w:val="16"/>
      <w:szCs w:val="16"/>
    </w:rPr>
  </w:style>
  <w:style w:type="character" w:customStyle="1" w:styleId="ac">
    <w:name w:val="Символ нумерации"/>
    <w:rsid w:val="00D00E74"/>
  </w:style>
  <w:style w:type="character" w:customStyle="1" w:styleId="q">
    <w:name w:val="q"/>
    <w:rsid w:val="00D00E74"/>
  </w:style>
  <w:style w:type="paragraph" w:customStyle="1" w:styleId="a0">
    <w:name w:val="Заголовок"/>
    <w:basedOn w:val="a"/>
    <w:next w:val="a1"/>
    <w:rsid w:val="00D00E74"/>
    <w:pPr>
      <w:keepNext/>
      <w:spacing w:before="240" w:after="120"/>
    </w:pPr>
    <w:rPr>
      <w:rFonts w:ascii="Liberation Sans" w:eastAsia="DejaVu Sans" w:hAnsi="Liberation Sans" w:cs="Lucida Sans"/>
      <w:sz w:val="28"/>
      <w:szCs w:val="28"/>
    </w:rPr>
  </w:style>
  <w:style w:type="paragraph" w:styleId="a1">
    <w:name w:val="Body Text"/>
    <w:basedOn w:val="a"/>
    <w:link w:val="ad"/>
    <w:rsid w:val="00D00E74"/>
    <w:pPr>
      <w:spacing w:after="120"/>
    </w:pPr>
  </w:style>
  <w:style w:type="character" w:customStyle="1" w:styleId="ad">
    <w:name w:val="Основной текст Знак"/>
    <w:basedOn w:val="a2"/>
    <w:link w:val="a1"/>
    <w:rsid w:val="00D00E74"/>
    <w:rPr>
      <w:rFonts w:ascii="Times New Roman" w:eastAsia="Times New Roman" w:hAnsi="Times New Roman" w:cs="Times New Roman"/>
      <w:sz w:val="24"/>
      <w:szCs w:val="24"/>
      <w:lang w:eastAsia="zh-CN"/>
    </w:rPr>
  </w:style>
  <w:style w:type="paragraph" w:styleId="ae">
    <w:name w:val="List"/>
    <w:basedOn w:val="a1"/>
    <w:rsid w:val="00D00E74"/>
    <w:rPr>
      <w:rFonts w:cs="Lucida Sans"/>
    </w:rPr>
  </w:style>
  <w:style w:type="paragraph" w:styleId="af">
    <w:name w:val="caption"/>
    <w:basedOn w:val="a"/>
    <w:qFormat/>
    <w:rsid w:val="00D00E74"/>
    <w:pPr>
      <w:suppressLineNumbers/>
      <w:spacing w:before="120" w:after="120"/>
    </w:pPr>
    <w:rPr>
      <w:rFonts w:cs="Droid Sans Devanagari"/>
      <w:i/>
      <w:iCs/>
    </w:rPr>
  </w:style>
  <w:style w:type="paragraph" w:customStyle="1" w:styleId="22">
    <w:name w:val="Указатель2"/>
    <w:basedOn w:val="a"/>
    <w:rsid w:val="00D00E74"/>
    <w:pPr>
      <w:suppressLineNumbers/>
    </w:pPr>
    <w:rPr>
      <w:rFonts w:cs="Droid Sans Devanagari"/>
    </w:rPr>
  </w:style>
  <w:style w:type="paragraph" w:customStyle="1" w:styleId="15">
    <w:name w:val="Название объекта1"/>
    <w:basedOn w:val="a"/>
    <w:rsid w:val="00D00E74"/>
    <w:pPr>
      <w:suppressLineNumbers/>
      <w:spacing w:before="120" w:after="120"/>
    </w:pPr>
    <w:rPr>
      <w:rFonts w:cs="Lucida Sans"/>
      <w:i/>
      <w:iCs/>
    </w:rPr>
  </w:style>
  <w:style w:type="paragraph" w:customStyle="1" w:styleId="16">
    <w:name w:val="Указатель1"/>
    <w:basedOn w:val="a"/>
    <w:rsid w:val="00D00E74"/>
    <w:pPr>
      <w:suppressLineNumbers/>
    </w:pPr>
    <w:rPr>
      <w:rFonts w:cs="Lucida Sans"/>
    </w:rPr>
  </w:style>
  <w:style w:type="paragraph" w:customStyle="1" w:styleId="ConsPlusTitle">
    <w:name w:val="ConsPlusTitle"/>
    <w:uiPriority w:val="99"/>
    <w:rsid w:val="00D00E7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rsid w:val="00D00E7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0">
    <w:name w:val="header"/>
    <w:basedOn w:val="a"/>
    <w:link w:val="af1"/>
    <w:rsid w:val="00D00E74"/>
    <w:pPr>
      <w:tabs>
        <w:tab w:val="center" w:pos="4677"/>
        <w:tab w:val="right" w:pos="9355"/>
      </w:tabs>
    </w:pPr>
  </w:style>
  <w:style w:type="character" w:customStyle="1" w:styleId="af1">
    <w:name w:val="Верхний колонтитул Знак"/>
    <w:basedOn w:val="a2"/>
    <w:link w:val="af0"/>
    <w:rsid w:val="00D00E74"/>
    <w:rPr>
      <w:rFonts w:ascii="Times New Roman" w:eastAsia="Times New Roman" w:hAnsi="Times New Roman" w:cs="Times New Roman"/>
      <w:sz w:val="24"/>
      <w:szCs w:val="24"/>
      <w:lang w:eastAsia="zh-CN"/>
    </w:rPr>
  </w:style>
  <w:style w:type="paragraph" w:styleId="af2">
    <w:name w:val="footer"/>
    <w:basedOn w:val="a"/>
    <w:link w:val="af3"/>
    <w:rsid w:val="00D00E74"/>
    <w:pPr>
      <w:tabs>
        <w:tab w:val="center" w:pos="4677"/>
        <w:tab w:val="right" w:pos="9355"/>
      </w:tabs>
    </w:pPr>
  </w:style>
  <w:style w:type="character" w:customStyle="1" w:styleId="af3">
    <w:name w:val="Нижний колонтитул Знак"/>
    <w:basedOn w:val="a2"/>
    <w:link w:val="af2"/>
    <w:rsid w:val="00D00E74"/>
    <w:rPr>
      <w:rFonts w:ascii="Times New Roman" w:eastAsia="Times New Roman" w:hAnsi="Times New Roman" w:cs="Times New Roman"/>
      <w:sz w:val="24"/>
      <w:szCs w:val="24"/>
      <w:lang w:eastAsia="zh-CN"/>
    </w:rPr>
  </w:style>
  <w:style w:type="paragraph" w:customStyle="1" w:styleId="ConsPlusNonformat">
    <w:name w:val="ConsPlusNonformat"/>
    <w:rsid w:val="00D00E7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4">
    <w:name w:val="No Spacing"/>
    <w:qFormat/>
    <w:rsid w:val="00D00E74"/>
    <w:pPr>
      <w:suppressAutoHyphens/>
      <w:spacing w:after="0" w:line="240" w:lineRule="auto"/>
    </w:pPr>
    <w:rPr>
      <w:rFonts w:ascii="Times New Roman" w:eastAsia="Arial" w:hAnsi="Times New Roman" w:cs="Times New Roman"/>
      <w:sz w:val="24"/>
      <w:szCs w:val="24"/>
      <w:lang w:eastAsia="zh-CN"/>
    </w:rPr>
  </w:style>
  <w:style w:type="paragraph" w:customStyle="1" w:styleId="af5">
    <w:name w:val="Текст в заданном формате"/>
    <w:basedOn w:val="a"/>
    <w:rsid w:val="00D00E74"/>
    <w:rPr>
      <w:rFonts w:ascii="DejaVu Sans Mono" w:eastAsia="DejaVu Sans Mono" w:hAnsi="DejaVu Sans Mono" w:cs="Lucida Sans"/>
      <w:sz w:val="20"/>
      <w:szCs w:val="20"/>
    </w:rPr>
  </w:style>
  <w:style w:type="paragraph" w:customStyle="1" w:styleId="af6">
    <w:name w:val="Содержимое таблицы"/>
    <w:basedOn w:val="a"/>
    <w:rsid w:val="00D00E74"/>
    <w:pPr>
      <w:suppressLineNumbers/>
    </w:pPr>
  </w:style>
  <w:style w:type="paragraph" w:customStyle="1" w:styleId="17">
    <w:name w:val="Основной текст1"/>
    <w:basedOn w:val="a"/>
    <w:rsid w:val="00D00E74"/>
    <w:pPr>
      <w:shd w:val="clear" w:color="auto" w:fill="FFFFFF"/>
      <w:spacing w:before="420" w:after="300" w:line="322" w:lineRule="exact"/>
    </w:pPr>
    <w:rPr>
      <w:spacing w:val="3"/>
      <w:sz w:val="25"/>
      <w:szCs w:val="25"/>
    </w:rPr>
  </w:style>
  <w:style w:type="paragraph" w:styleId="af7">
    <w:name w:val="Normal (Web)"/>
    <w:basedOn w:val="a"/>
    <w:uiPriority w:val="99"/>
    <w:rsid w:val="00D00E74"/>
    <w:pPr>
      <w:spacing w:before="280" w:after="280"/>
    </w:pPr>
  </w:style>
  <w:style w:type="paragraph" w:customStyle="1" w:styleId="af8">
    <w:name w:val="Таблицы (моноширинный)"/>
    <w:basedOn w:val="a"/>
    <w:next w:val="a"/>
    <w:rsid w:val="00D00E74"/>
    <w:pPr>
      <w:autoSpaceDE w:val="0"/>
      <w:jc w:val="both"/>
    </w:pPr>
    <w:rPr>
      <w:rFonts w:ascii="Courier New" w:hAnsi="Courier New" w:cs="Courier New"/>
    </w:rPr>
  </w:style>
  <w:style w:type="paragraph" w:customStyle="1" w:styleId="af9">
    <w:name w:val="Нормальный (таблица)"/>
    <w:basedOn w:val="a"/>
    <w:next w:val="a"/>
    <w:rsid w:val="00D00E74"/>
    <w:pPr>
      <w:autoSpaceDE w:val="0"/>
      <w:jc w:val="both"/>
    </w:pPr>
    <w:rPr>
      <w:rFonts w:ascii="Arial" w:hAnsi="Arial" w:cs="Arial"/>
    </w:rPr>
  </w:style>
  <w:style w:type="paragraph" w:styleId="afa">
    <w:name w:val="Body Text Indent"/>
    <w:basedOn w:val="a"/>
    <w:link w:val="afb"/>
    <w:rsid w:val="00D00E74"/>
    <w:pPr>
      <w:widowControl w:val="0"/>
      <w:autoSpaceDE w:val="0"/>
      <w:spacing w:line="252" w:lineRule="auto"/>
      <w:ind w:left="120" w:firstLine="140"/>
    </w:pPr>
    <w:rPr>
      <w:rFonts w:ascii="Arial" w:hAnsi="Arial" w:cs="Arial"/>
      <w:sz w:val="16"/>
      <w:szCs w:val="16"/>
    </w:rPr>
  </w:style>
  <w:style w:type="character" w:customStyle="1" w:styleId="afb">
    <w:name w:val="Основной текст с отступом Знак"/>
    <w:basedOn w:val="a2"/>
    <w:link w:val="afa"/>
    <w:rsid w:val="00D00E74"/>
    <w:rPr>
      <w:rFonts w:ascii="Arial" w:eastAsia="Times New Roman" w:hAnsi="Arial" w:cs="Arial"/>
      <w:sz w:val="16"/>
      <w:szCs w:val="16"/>
      <w:lang w:eastAsia="zh-CN"/>
    </w:rPr>
  </w:style>
  <w:style w:type="paragraph" w:customStyle="1" w:styleId="afc">
    <w:name w:val="Заголовок статьи"/>
    <w:basedOn w:val="a"/>
    <w:next w:val="a"/>
    <w:rsid w:val="00D00E74"/>
    <w:pPr>
      <w:autoSpaceDE w:val="0"/>
      <w:ind w:left="1612" w:hanging="892"/>
      <w:jc w:val="both"/>
    </w:pPr>
    <w:rPr>
      <w:rFonts w:ascii="Arial" w:hAnsi="Arial" w:cs="Arial"/>
    </w:rPr>
  </w:style>
  <w:style w:type="paragraph" w:customStyle="1" w:styleId="afd">
    <w:name w:val="Заголовок таблицы"/>
    <w:basedOn w:val="af6"/>
    <w:rsid w:val="00D00E74"/>
    <w:pPr>
      <w:jc w:val="center"/>
    </w:pPr>
    <w:rPr>
      <w:b/>
      <w:bCs/>
    </w:rPr>
  </w:style>
  <w:style w:type="paragraph" w:customStyle="1" w:styleId="ConsNormal">
    <w:name w:val="ConsNormal"/>
    <w:rsid w:val="00D00E74"/>
    <w:pPr>
      <w:suppressAutoHyphens/>
      <w:spacing w:after="0" w:line="240" w:lineRule="auto"/>
      <w:ind w:firstLine="720"/>
    </w:pPr>
    <w:rPr>
      <w:rFonts w:ascii="Arial" w:eastAsia="Arial" w:hAnsi="Arial" w:cs="Arial"/>
      <w:sz w:val="20"/>
      <w:szCs w:val="20"/>
      <w:lang w:eastAsia="zh-CN"/>
    </w:rPr>
  </w:style>
  <w:style w:type="paragraph" w:customStyle="1" w:styleId="afe">
    <w:name w:val="Прижатый влево"/>
    <w:basedOn w:val="a"/>
    <w:next w:val="a"/>
    <w:rsid w:val="00D00E74"/>
  </w:style>
  <w:style w:type="paragraph" w:styleId="18">
    <w:name w:val="toc 1"/>
    <w:basedOn w:val="a"/>
    <w:next w:val="a"/>
    <w:rsid w:val="00D00E74"/>
    <w:pPr>
      <w:tabs>
        <w:tab w:val="right" w:leader="dot" w:pos="9426"/>
      </w:tabs>
    </w:pPr>
    <w:rPr>
      <w:b/>
      <w:bCs/>
    </w:rPr>
  </w:style>
  <w:style w:type="paragraph" w:customStyle="1" w:styleId="19">
    <w:name w:val="Абзац списка1"/>
    <w:basedOn w:val="a"/>
    <w:rsid w:val="00D00E74"/>
    <w:pPr>
      <w:ind w:left="720"/>
      <w:contextualSpacing/>
    </w:pPr>
    <w:rPr>
      <w:rFonts w:eastAsia="Calibri"/>
      <w:sz w:val="26"/>
      <w:szCs w:val="20"/>
    </w:rPr>
  </w:style>
  <w:style w:type="paragraph" w:customStyle="1" w:styleId="ConsPlusCell">
    <w:name w:val="ConsPlusCell"/>
    <w:rsid w:val="00D00E74"/>
    <w:pPr>
      <w:widowControl w:val="0"/>
      <w:suppressAutoHyphens/>
      <w:overflowPunct w:val="0"/>
      <w:spacing w:after="0" w:line="240" w:lineRule="auto"/>
    </w:pPr>
    <w:rPr>
      <w:rFonts w:ascii="Arial" w:eastAsia="Times New Roman" w:hAnsi="Arial" w:cs="Arial"/>
      <w:color w:val="00000A"/>
      <w:sz w:val="20"/>
      <w:szCs w:val="20"/>
      <w:lang w:eastAsia="zh-CN"/>
    </w:rPr>
  </w:style>
  <w:style w:type="paragraph" w:customStyle="1" w:styleId="310">
    <w:name w:val="Основной текст с отступом 31"/>
    <w:basedOn w:val="a"/>
    <w:rsid w:val="00D00E74"/>
    <w:pPr>
      <w:spacing w:after="120" w:line="360" w:lineRule="exact"/>
      <w:ind w:left="283" w:firstLine="709"/>
      <w:jc w:val="both"/>
    </w:pPr>
    <w:rPr>
      <w:sz w:val="16"/>
      <w:szCs w:val="16"/>
    </w:rPr>
  </w:style>
  <w:style w:type="paragraph" w:customStyle="1" w:styleId="1a">
    <w:name w:val="Без интервала1"/>
    <w:rsid w:val="00D00E74"/>
    <w:pPr>
      <w:suppressAutoHyphens/>
      <w:spacing w:after="0" w:line="240" w:lineRule="auto"/>
      <w:ind w:firstLine="709"/>
      <w:jc w:val="both"/>
    </w:pPr>
    <w:rPr>
      <w:rFonts w:ascii="Times New Roman" w:eastAsia="Droid Sans Fallback" w:hAnsi="Times New Roman" w:cs="Droid Sans Devanagari"/>
      <w:color w:val="00000A"/>
      <w:sz w:val="24"/>
      <w:lang w:eastAsia="zh-CN" w:bidi="hi-IN"/>
    </w:rPr>
  </w:style>
  <w:style w:type="paragraph" w:customStyle="1" w:styleId="aff">
    <w:name w:val="Содержимое врезки"/>
    <w:basedOn w:val="a"/>
    <w:rsid w:val="00D00E74"/>
  </w:style>
  <w:style w:type="paragraph" w:styleId="aff0">
    <w:name w:val="footnote text"/>
    <w:basedOn w:val="a"/>
    <w:link w:val="aff1"/>
    <w:rsid w:val="00D00E74"/>
    <w:pPr>
      <w:suppressLineNumbers/>
      <w:ind w:left="339" w:hanging="339"/>
    </w:pPr>
    <w:rPr>
      <w:sz w:val="20"/>
      <w:szCs w:val="20"/>
    </w:rPr>
  </w:style>
  <w:style w:type="character" w:customStyle="1" w:styleId="aff1">
    <w:name w:val="Текст сноски Знак"/>
    <w:basedOn w:val="a2"/>
    <w:link w:val="aff0"/>
    <w:rsid w:val="00D00E74"/>
    <w:rPr>
      <w:rFonts w:ascii="Times New Roman" w:eastAsia="Times New Roman" w:hAnsi="Times New Roman" w:cs="Times New Roman"/>
      <w:sz w:val="20"/>
      <w:szCs w:val="20"/>
      <w:lang w:eastAsia="zh-CN"/>
    </w:rPr>
  </w:style>
  <w:style w:type="paragraph" w:customStyle="1" w:styleId="Style5">
    <w:name w:val="Style5"/>
    <w:basedOn w:val="a"/>
    <w:rsid w:val="00D00E74"/>
    <w:pPr>
      <w:widowControl w:val="0"/>
      <w:autoSpaceDE w:val="0"/>
      <w:spacing w:line="275" w:lineRule="exact"/>
      <w:ind w:firstLine="701"/>
      <w:jc w:val="both"/>
    </w:pPr>
  </w:style>
  <w:style w:type="paragraph" w:styleId="aff2">
    <w:name w:val="Subtitle"/>
    <w:basedOn w:val="a"/>
    <w:next w:val="a1"/>
    <w:link w:val="aff3"/>
    <w:qFormat/>
    <w:rsid w:val="00D00E74"/>
    <w:pPr>
      <w:jc w:val="center"/>
    </w:pPr>
    <w:rPr>
      <w:b/>
      <w:bCs/>
      <w:sz w:val="28"/>
    </w:rPr>
  </w:style>
  <w:style w:type="character" w:customStyle="1" w:styleId="aff3">
    <w:name w:val="Подзаголовок Знак"/>
    <w:basedOn w:val="a2"/>
    <w:link w:val="aff2"/>
    <w:rsid w:val="00D00E74"/>
    <w:rPr>
      <w:rFonts w:ascii="Times New Roman" w:eastAsia="Times New Roman" w:hAnsi="Times New Roman" w:cs="Times New Roman"/>
      <w:b/>
      <w:bCs/>
      <w:sz w:val="28"/>
      <w:szCs w:val="24"/>
      <w:lang w:eastAsia="zh-CN"/>
    </w:rPr>
  </w:style>
  <w:style w:type="table" w:styleId="aff4">
    <w:name w:val="Table Grid"/>
    <w:basedOn w:val="a3"/>
    <w:uiPriority w:val="59"/>
    <w:rsid w:val="00D00E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
    <w:uiPriority w:val="34"/>
    <w:qFormat/>
    <w:rsid w:val="00D00E74"/>
    <w:pPr>
      <w:suppressAutoHyphens w:val="0"/>
      <w:spacing w:after="200" w:line="276" w:lineRule="auto"/>
      <w:ind w:left="720"/>
      <w:contextualSpacing/>
    </w:pPr>
    <w:rPr>
      <w:rFonts w:ascii="Calibri" w:hAnsi="Calibri"/>
      <w:sz w:val="22"/>
      <w:szCs w:val="22"/>
      <w:lang w:eastAsia="ru-RU"/>
    </w:rPr>
  </w:style>
  <w:style w:type="character" w:customStyle="1" w:styleId="1b">
    <w:name w:val="Гиперссылка1"/>
    <w:basedOn w:val="a2"/>
    <w:rsid w:val="00D00E74"/>
  </w:style>
  <w:style w:type="character" w:styleId="aff6">
    <w:name w:val="footnote reference"/>
    <w:basedOn w:val="a2"/>
    <w:uiPriority w:val="99"/>
    <w:rsid w:val="00D00E74"/>
    <w:rPr>
      <w:rFonts w:cs="Times New Roman"/>
      <w:vertAlign w:val="superscript"/>
    </w:rPr>
  </w:style>
  <w:style w:type="character" w:styleId="aff7">
    <w:name w:val="Emphasis"/>
    <w:basedOn w:val="a2"/>
    <w:uiPriority w:val="20"/>
    <w:qFormat/>
    <w:rsid w:val="00D00E74"/>
    <w:rPr>
      <w:i/>
      <w:iCs/>
    </w:rPr>
  </w:style>
  <w:style w:type="paragraph" w:customStyle="1" w:styleId="1c">
    <w:name w:val="Без интервала1"/>
    <w:rsid w:val="00D00E74"/>
    <w:pPr>
      <w:suppressAutoHyphens/>
      <w:spacing w:after="0" w:line="240" w:lineRule="auto"/>
      <w:ind w:firstLine="709"/>
      <w:jc w:val="both"/>
    </w:pPr>
    <w:rPr>
      <w:rFonts w:ascii="Times New Roman" w:eastAsia="Droid Sans Fallback" w:hAnsi="Times New Roman" w:cs="Droid Sans Devanagari"/>
      <w:color w:val="00000A"/>
      <w:sz w:val="24"/>
      <w:lang w:bidi="hi-IN"/>
    </w:rPr>
  </w:style>
  <w:style w:type="character" w:customStyle="1" w:styleId="blk">
    <w:name w:val="blk"/>
    <w:basedOn w:val="a2"/>
    <w:rsid w:val="00D00E74"/>
  </w:style>
  <w:style w:type="paragraph" w:customStyle="1" w:styleId="s1">
    <w:name w:val="s_1"/>
    <w:basedOn w:val="a"/>
    <w:rsid w:val="00D00E74"/>
    <w:pPr>
      <w:suppressAutoHyphens w:val="0"/>
      <w:spacing w:before="100" w:beforeAutospacing="1" w:after="100" w:afterAutospacing="1"/>
    </w:pPr>
    <w:rPr>
      <w:lang w:eastAsia="ru-RU"/>
    </w:rPr>
  </w:style>
  <w:style w:type="paragraph" w:customStyle="1" w:styleId="s22">
    <w:name w:val="s_22"/>
    <w:basedOn w:val="a"/>
    <w:rsid w:val="00D00E74"/>
    <w:pPr>
      <w:suppressAutoHyphens w:val="0"/>
      <w:spacing w:before="100" w:beforeAutospacing="1" w:after="100" w:afterAutospacing="1"/>
    </w:pPr>
    <w:rPr>
      <w:lang w:eastAsia="ru-RU"/>
    </w:rPr>
  </w:style>
  <w:style w:type="paragraph" w:customStyle="1" w:styleId="s9">
    <w:name w:val="s_9"/>
    <w:basedOn w:val="a"/>
    <w:rsid w:val="00D00E74"/>
    <w:pPr>
      <w:suppressAutoHyphens w:val="0"/>
      <w:spacing w:before="100" w:beforeAutospacing="1" w:after="100" w:afterAutospacing="1"/>
    </w:pPr>
    <w:rPr>
      <w:lang w:eastAsia="ru-RU"/>
    </w:rPr>
  </w:style>
  <w:style w:type="paragraph" w:customStyle="1" w:styleId="Standard">
    <w:name w:val="Standard"/>
    <w:rsid w:val="00D00E74"/>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s10">
    <w:name w:val="s_10"/>
    <w:basedOn w:val="a2"/>
    <w:rsid w:val="00D00E74"/>
  </w:style>
  <w:style w:type="paragraph" w:customStyle="1" w:styleId="standardcxspmiddle">
    <w:name w:val="standardcxspmiddle"/>
    <w:basedOn w:val="a"/>
    <w:rsid w:val="00D00E74"/>
    <w:pPr>
      <w:suppressAutoHyphens w:val="0"/>
      <w:spacing w:before="100" w:beforeAutospacing="1" w:after="100" w:afterAutospacing="1"/>
    </w:pPr>
    <w:rPr>
      <w:lang w:eastAsia="ru-RU"/>
    </w:rPr>
  </w:style>
  <w:style w:type="paragraph" w:styleId="23">
    <w:name w:val="Body Text 2"/>
    <w:basedOn w:val="a"/>
    <w:link w:val="24"/>
    <w:rsid w:val="00D00E74"/>
    <w:pPr>
      <w:suppressAutoHyphens w:val="0"/>
      <w:ind w:left="360"/>
      <w:jc w:val="both"/>
    </w:pPr>
    <w:rPr>
      <w:sz w:val="26"/>
      <w:szCs w:val="20"/>
      <w:lang w:eastAsia="ru-RU"/>
    </w:rPr>
  </w:style>
  <w:style w:type="character" w:customStyle="1" w:styleId="24">
    <w:name w:val="Основной текст 2 Знак"/>
    <w:basedOn w:val="a2"/>
    <w:link w:val="23"/>
    <w:rsid w:val="00D00E74"/>
    <w:rPr>
      <w:rFonts w:ascii="Times New Roman" w:eastAsia="Times New Roman" w:hAnsi="Times New Roman" w:cs="Times New Roman"/>
      <w:sz w:val="26"/>
      <w:szCs w:val="20"/>
      <w:lang w:eastAsia="ru-RU"/>
    </w:rPr>
  </w:style>
  <w:style w:type="paragraph" w:customStyle="1" w:styleId="caaieiaie7">
    <w:name w:val="caaieiaie 7"/>
    <w:basedOn w:val="a"/>
    <w:next w:val="a"/>
    <w:rsid w:val="00D00E74"/>
    <w:pPr>
      <w:keepNext/>
      <w:suppressAutoHyphens w:val="0"/>
      <w:jc w:val="center"/>
    </w:pPr>
    <w:rPr>
      <w:rFonts w:ascii="AG_CenturyOldStyle" w:hAnsi="AG_CenturyOldStyle"/>
      <w:b/>
      <w:sz w:val="44"/>
      <w:szCs w:val="20"/>
      <w:lang w:eastAsia="ru-RU"/>
    </w:rPr>
  </w:style>
  <w:style w:type="paragraph" w:customStyle="1" w:styleId="210">
    <w:name w:val="Основной текст 21"/>
    <w:basedOn w:val="a"/>
    <w:rsid w:val="00D00E74"/>
    <w:pPr>
      <w:suppressAutoHyphens w:val="0"/>
      <w:ind w:left="360"/>
      <w:jc w:val="both"/>
    </w:pPr>
    <w:rPr>
      <w:sz w:val="26"/>
      <w:szCs w:val="20"/>
      <w:lang w:eastAsia="ru-RU"/>
    </w:rPr>
  </w:style>
  <w:style w:type="paragraph" w:customStyle="1" w:styleId="ConsTitle">
    <w:name w:val="ConsTitle"/>
    <w:rsid w:val="00D00E7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D00E7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8">
    <w:name w:val="Обычный текст"/>
    <w:basedOn w:val="a"/>
    <w:rsid w:val="00D00E74"/>
    <w:pPr>
      <w:suppressAutoHyphens w:val="0"/>
      <w:ind w:firstLine="567"/>
      <w:jc w:val="both"/>
    </w:pPr>
    <w:rPr>
      <w:sz w:val="28"/>
      <w:lang w:eastAsia="ru-RU"/>
    </w:rPr>
  </w:style>
  <w:style w:type="paragraph" w:styleId="aff9">
    <w:name w:val="Balloon Text"/>
    <w:basedOn w:val="a"/>
    <w:link w:val="affa"/>
    <w:rsid w:val="00D00E74"/>
    <w:pPr>
      <w:suppressAutoHyphens w:val="0"/>
    </w:pPr>
    <w:rPr>
      <w:rFonts w:ascii="Tahoma" w:hAnsi="Tahoma"/>
      <w:sz w:val="16"/>
      <w:szCs w:val="16"/>
    </w:rPr>
  </w:style>
  <w:style w:type="character" w:customStyle="1" w:styleId="affa">
    <w:name w:val="Текст выноски Знак"/>
    <w:basedOn w:val="a2"/>
    <w:link w:val="aff9"/>
    <w:rsid w:val="00D00E74"/>
    <w:rPr>
      <w:rFonts w:ascii="Tahoma" w:eastAsia="Times New Roman" w:hAnsi="Tahoma" w:cs="Times New Roman"/>
      <w:sz w:val="16"/>
      <w:szCs w:val="16"/>
    </w:rPr>
  </w:style>
  <w:style w:type="character" w:customStyle="1" w:styleId="30">
    <w:name w:val="Заголовок 3 Знак"/>
    <w:basedOn w:val="a2"/>
    <w:link w:val="3"/>
    <w:uiPriority w:val="9"/>
    <w:semiHidden/>
    <w:rsid w:val="00A90863"/>
    <w:rPr>
      <w:rFonts w:asciiTheme="majorHAnsi" w:eastAsiaTheme="majorEastAsia" w:hAnsiTheme="majorHAnsi" w:cstheme="majorBidi"/>
      <w:b/>
      <w:bCs/>
      <w:color w:val="4F81BD" w:themeColor="accent1"/>
      <w:sz w:val="24"/>
      <w:szCs w:val="24"/>
      <w:lang w:eastAsia="zh-CN"/>
    </w:rPr>
  </w:style>
</w:styles>
</file>

<file path=word/webSettings.xml><?xml version="1.0" encoding="utf-8"?>
<w:webSettings xmlns:r="http://schemas.openxmlformats.org/officeDocument/2006/relationships" xmlns:w="http://schemas.openxmlformats.org/wordprocessingml/2006/main">
  <w:divs>
    <w:div w:id="267742856">
      <w:bodyDiv w:val="1"/>
      <w:marLeft w:val="0"/>
      <w:marRight w:val="0"/>
      <w:marTop w:val="0"/>
      <w:marBottom w:val="0"/>
      <w:divBdr>
        <w:top w:val="none" w:sz="0" w:space="0" w:color="auto"/>
        <w:left w:val="none" w:sz="0" w:space="0" w:color="auto"/>
        <w:bottom w:val="none" w:sz="0" w:space="0" w:color="auto"/>
        <w:right w:val="none" w:sz="0" w:space="0" w:color="auto"/>
      </w:divBdr>
    </w:div>
    <w:div w:id="16375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0CD831CE40AD3C7835E2C8A522341450B32227691AF22BF8B2F73BI6H7K" TargetMode="External"/><Relationship Id="rId13" Type="http://schemas.openxmlformats.org/officeDocument/2006/relationships/hyperlink" Target="consultantplus://offline/ref=CD8AB95AFB3FE7E6D0095673D27AB646787993FB989ECBC1665A3C222BQAO5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C6F00AE44067BFE041855B8F74CB0BD8A30A1FF7AAFC75E1118DBAC3KDVDE" TargetMode="External"/><Relationship Id="rId12" Type="http://schemas.openxmlformats.org/officeDocument/2006/relationships/hyperlink" Target="consultantplus://offline/ref=11A48089318A46FCCA3DDD488F20503C342C8C9F8A75D533BBD33395BF0DC890C4CE26F175B7E9C4D3L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6A37A0FDAA3076CACAF55104847300F339431CCFC02D1F8F853359BEn2FCE" TargetMode="External"/><Relationship Id="rId1" Type="http://schemas.openxmlformats.org/officeDocument/2006/relationships/numbering" Target="numbering.xml"/><Relationship Id="rId6" Type="http://schemas.openxmlformats.org/officeDocument/2006/relationships/hyperlink" Target="consultantplus://offline/ref=2CC6F00AE44067BFE041855B8F74CB0BD8A30A1FF7AAFC75E1118DBAC3KDVDE" TargetMode="External"/><Relationship Id="rId11" Type="http://schemas.openxmlformats.org/officeDocument/2006/relationships/hyperlink" Target="consultantplus://offline/ref=25C00FC65AB981543F0854A7AE1E95C5C3FA812CFAD4DE1296006AAE68073B1AFC7781664A55DCA0a1j5I" TargetMode="External"/><Relationship Id="rId5" Type="http://schemas.openxmlformats.org/officeDocument/2006/relationships/hyperlink" Target="consultantplus://offline/ref=E9E97AA4BAD927C8B53298E1AC195E1F5B56FB74FA5AD9D804808EB8CBr800F" TargetMode="External"/><Relationship Id="rId15" Type="http://schemas.openxmlformats.org/officeDocument/2006/relationships/hyperlink" Target="consultantplus://offline/ref=598C0B7A206D1920FAA9BB37024417E556732A9B8504FA6231A0A2C03E745A86709B5CA49FA200g2e8L" TargetMode="External"/><Relationship Id="rId10" Type="http://schemas.openxmlformats.org/officeDocument/2006/relationships/hyperlink" Target="consultantplus://offline/ref=11C70CD00511D8ADBAD9E123A0B49A6BABE811D1DF236C949D538578B27E58CE7962DF2D2B8D0883OEQ3F" TargetMode="External"/><Relationship Id="rId4" Type="http://schemas.openxmlformats.org/officeDocument/2006/relationships/webSettings" Target="webSettings.xml"/><Relationship Id="rId9" Type="http://schemas.openxmlformats.org/officeDocument/2006/relationships/hyperlink" Target="consultantplus://offline/ref=B04E0CD831CE40AD3C7835E2C8A522341450B32227691AF22BF8B2F73BI6H7K" TargetMode="External"/><Relationship Id="rId14" Type="http://schemas.openxmlformats.org/officeDocument/2006/relationships/hyperlink" Target="file:///E:\urist\Application%20Data\Microsoft\Word\&#1055;&#1086;&#1083;&#1086;&#1078;&#1077;&#1085;&#1080;&#1077;%20&#1086;%20&#1073;&#1102;&#1076;&#1078;&#1077;&#1090;&#1085;&#1086;&#1084;%20&#1087;&#1088;&#1086;&#1094;&#1077;&#1089;&#1089;&#1077;%20&#1085;&#1072;%20&#1044;&#1091;&#1084;&#1091;%2024.12.07%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13022</Words>
  <Characters>74229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8</cp:revision>
  <dcterms:created xsi:type="dcterms:W3CDTF">2021-01-01T08:12:00Z</dcterms:created>
  <dcterms:modified xsi:type="dcterms:W3CDTF">2021-01-10T07:50:00Z</dcterms:modified>
</cp:coreProperties>
</file>